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CA" w:rsidRDefault="00D17ECA" w:rsidP="00D17ECA">
      <w:pPr>
        <w:pStyle w:val="NormaleWeb"/>
      </w:pPr>
      <w:r>
        <w:rPr>
          <w:sz w:val="28"/>
          <w:szCs w:val="28"/>
        </w:rPr>
        <w:t>L</w:t>
      </w:r>
      <w:r>
        <w:rPr>
          <w:sz w:val="28"/>
          <w:szCs w:val="28"/>
        </w:rPr>
        <w:t>e istruzioni per il ricorso: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1.Per prendere visione del ricorso collegarsi alla seguente link: </w:t>
      </w:r>
      <w:hyperlink r:id="rId6" w:history="1">
        <w:r>
          <w:rPr>
            <w:rStyle w:val="Collegamentoipertestuale"/>
            <w:sz w:val="28"/>
            <w:szCs w:val="28"/>
          </w:rPr>
          <w:t>http://www.federata.it/ricorsi/novita-ricorsi/</w:t>
        </w:r>
      </w:hyperlink>
      <w:r>
        <w:rPr>
          <w:sz w:val="28"/>
          <w:szCs w:val="28"/>
        </w:rPr>
        <w:br/>
        <w:t xml:space="preserve">2.Per la preadesione collegarsi al seguente link: </w:t>
      </w:r>
      <w:hyperlink r:id="rId7" w:history="1">
        <w:r>
          <w:rPr>
            <w:rStyle w:val="Collegamentoipertestuale"/>
            <w:sz w:val="28"/>
            <w:szCs w:val="28"/>
          </w:rPr>
          <w:t>http://www.federata.it/ricorsi/adesione-ricorsi</w:t>
        </w:r>
      </w:hyperlink>
      <w:r>
        <w:rPr>
          <w:sz w:val="28"/>
          <w:szCs w:val="28"/>
        </w:rPr>
        <w:t>/</w:t>
      </w:r>
    </w:p>
    <w:p w:rsidR="00D17ECA" w:rsidRDefault="00D17ECA" w:rsidP="00D17ECA">
      <w:pPr>
        <w:pStyle w:val="NormaleWeb"/>
      </w:pPr>
      <w:bookmarkStart w:id="0" w:name="_GoBack"/>
      <w:bookmarkEnd w:id="0"/>
      <w:r>
        <w:rPr>
          <w:sz w:val="28"/>
          <w:szCs w:val="28"/>
        </w:rPr>
        <w:t xml:space="preserve">Cordiali saluti </w:t>
      </w:r>
    </w:p>
    <w:p w:rsidR="00D17ECA" w:rsidRDefault="00D17ECA" w:rsidP="00D17ECA">
      <w:pPr>
        <w:pStyle w:val="NormaleWeb"/>
      </w:pPr>
      <w:r>
        <w:rPr>
          <w:b/>
          <w:bCs/>
          <w:sz w:val="28"/>
          <w:szCs w:val="28"/>
        </w:rPr>
        <w:t xml:space="preserve">Dipartimento Ufficio Stampa </w:t>
      </w:r>
      <w:proofErr w:type="spellStart"/>
      <w:r>
        <w:rPr>
          <w:b/>
          <w:bCs/>
          <w:sz w:val="28"/>
          <w:szCs w:val="28"/>
        </w:rPr>
        <w:t>Feder.A.T.A</w:t>
      </w:r>
      <w:proofErr w:type="spellEnd"/>
      <w:r>
        <w:rPr>
          <w:b/>
          <w:bCs/>
          <w:sz w:val="28"/>
          <w:szCs w:val="28"/>
        </w:rPr>
        <w:t>.</w:t>
      </w:r>
    </w:p>
    <w:p w:rsidR="005B37EE" w:rsidRPr="00042FAC" w:rsidRDefault="005B37EE" w:rsidP="00042FAC"/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7B5C06"/>
    <w:rsid w:val="008B6302"/>
    <w:rsid w:val="008C04A8"/>
    <w:rsid w:val="00974A09"/>
    <w:rsid w:val="009871D5"/>
    <w:rsid w:val="009E1ACF"/>
    <w:rsid w:val="00AC4D8F"/>
    <w:rsid w:val="00B21779"/>
    <w:rsid w:val="00BD7A26"/>
    <w:rsid w:val="00D17ECA"/>
    <w:rsid w:val="00D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ederata.it/ricorsi/adesione-ricor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erata.it/ricorsi/novita-ricor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20</cp:revision>
  <cp:lastPrinted>2016-11-17T07:41:00Z</cp:lastPrinted>
  <dcterms:created xsi:type="dcterms:W3CDTF">2016-09-05T06:04:00Z</dcterms:created>
  <dcterms:modified xsi:type="dcterms:W3CDTF">2016-11-22T12:22:00Z</dcterms:modified>
</cp:coreProperties>
</file>