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41" w:rsidRDefault="00274841" w:rsidP="00274841">
      <w:r>
        <w:t xml:space="preserve">Con la presente si informa che l’incontro in oggetto per motivi organizzativi è stato annullato. </w:t>
      </w:r>
    </w:p>
    <w:p w:rsidR="00274841" w:rsidRDefault="00274841" w:rsidP="00274841">
      <w:r>
        <w:t> </w:t>
      </w:r>
    </w:p>
    <w:p w:rsidR="00274841" w:rsidRDefault="00274841" w:rsidP="00274841">
      <w:r>
        <w:t>Con l’occasione, tenendo conto dell’alto numero di iscrizioni, sono state previste due date alternative a cui è possibile iscriversi:</w:t>
      </w:r>
    </w:p>
    <w:p w:rsidR="00274841" w:rsidRDefault="00274841" w:rsidP="00274841">
      <w:pPr>
        <w:pStyle w:val="Paragrafoelenco"/>
        <w:ind w:hanging="360"/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rFonts w:ascii="Times New Roman" w:hAnsi="Times New Roman"/>
          <w:sz w:val="24"/>
          <w:szCs w:val="24"/>
        </w:rPr>
        <w:t>Giovedì 13 aprile</w:t>
      </w:r>
    </w:p>
    <w:p w:rsidR="00274841" w:rsidRDefault="00274841" w:rsidP="00274841">
      <w:pPr>
        <w:pStyle w:val="Paragrafoelenco"/>
        <w:ind w:hanging="360"/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rFonts w:ascii="Times New Roman" w:hAnsi="Times New Roman"/>
          <w:sz w:val="24"/>
          <w:szCs w:val="24"/>
        </w:rPr>
        <w:t>Martedì 2 maggio</w:t>
      </w:r>
    </w:p>
    <w:p w:rsidR="00274841" w:rsidRDefault="00274841" w:rsidP="00274841">
      <w:r>
        <w:t> </w:t>
      </w:r>
    </w:p>
    <w:p w:rsidR="00274841" w:rsidRDefault="00274841" w:rsidP="00274841">
      <w:r>
        <w:t xml:space="preserve">Tutte le iscrizioni effettuate per l’incontro dell’11 aprile sono state comunque automaticamente spostate al 13 aprile 2017. </w:t>
      </w:r>
    </w:p>
    <w:p w:rsidR="00274841" w:rsidRDefault="00274841" w:rsidP="00274841">
      <w:r>
        <w:t>Si invitano pertanto tutti coloro che si erano iscritti per la data annullata a confermare se la nuova data del 13/4/2017 va bene oppure se rinunciano all’iscrizione oppure se devono essere spostati alla data del 2/5/2017.</w:t>
      </w:r>
    </w:p>
    <w:p w:rsidR="00274841" w:rsidRDefault="00274841" w:rsidP="00274841">
      <w:r>
        <w:t> </w:t>
      </w:r>
    </w:p>
    <w:p w:rsidR="00274841" w:rsidRDefault="00274841" w:rsidP="00274841">
      <w:r>
        <w:t xml:space="preserve">Si riepilogano di seguito tutti gli </w:t>
      </w:r>
      <w:r>
        <w:rPr>
          <w:b/>
          <w:bCs/>
        </w:rPr>
        <w:t xml:space="preserve">INCONTRI DI FORMAZIONE </w:t>
      </w:r>
      <w:r>
        <w:t xml:space="preserve">attivati che si svolgeranno a Lucca nella sede della Fondazione Cassa di Risparmio di Lucca </w:t>
      </w:r>
    </w:p>
    <w:p w:rsidR="00274841" w:rsidRDefault="00274841" w:rsidP="00274841">
      <w:r>
        <w:t xml:space="preserve">ai quali è possibile iscriversi andando alla pagina </w:t>
      </w:r>
      <w:hyperlink r:id="rId6" w:history="1">
        <w:r>
          <w:rPr>
            <w:rStyle w:val="Collegamentoipertestuale"/>
          </w:rPr>
          <w:t>http://www.fondazionecarilucca.it/content/Formazione</w:t>
        </w:r>
      </w:hyperlink>
      <w:r>
        <w:rPr>
          <w:color w:val="44546A"/>
        </w:rPr>
        <w:t xml:space="preserve"> ; </w:t>
      </w:r>
      <w:r>
        <w:t xml:space="preserve">sempre alla stessa pagina è possibile esaminare il </w:t>
      </w:r>
      <w:r>
        <w:rPr>
          <w:b/>
          <w:bCs/>
        </w:rPr>
        <w:t>PROGRAMMA</w:t>
      </w:r>
      <w:r>
        <w:t xml:space="preserve"> dell’incontro.</w:t>
      </w:r>
    </w:p>
    <w:p w:rsidR="00274841" w:rsidRDefault="00274841" w:rsidP="00274841">
      <w:r>
        <w:rPr>
          <w:color w:val="44546A"/>
        </w:rPr>
        <w:t> </w:t>
      </w:r>
    </w:p>
    <w:p w:rsidR="00274841" w:rsidRDefault="00274841" w:rsidP="00274841">
      <w:r>
        <w:rPr>
          <w:b/>
          <w:bCs/>
        </w:rPr>
        <w:t xml:space="preserve">Le attività di seguito indicate sono valevoli ai fini dell’esonero ex art. 62, c. 5, CCNL </w:t>
      </w:r>
      <w:proofErr w:type="spellStart"/>
      <w:r>
        <w:rPr>
          <w:b/>
          <w:bCs/>
        </w:rPr>
        <w:t>int</w:t>
      </w:r>
      <w:proofErr w:type="spellEnd"/>
      <w:r>
        <w:rPr>
          <w:b/>
          <w:bCs/>
        </w:rPr>
        <w:t>. (Prot. Intesa USR Toscana - FCRLU, 06/12/2013).</w:t>
      </w:r>
    </w:p>
    <w:p w:rsidR="00274841" w:rsidRDefault="00274841" w:rsidP="00274841">
      <w:r>
        <w:rPr>
          <w:color w:val="44546A"/>
        </w:rPr>
        <w:t> </w:t>
      </w:r>
    </w:p>
    <w:p w:rsidR="00274841" w:rsidRDefault="00274841" w:rsidP="00274841">
      <w:r>
        <w:rPr>
          <w:b/>
          <w:bCs/>
          <w:i/>
          <w:iCs/>
          <w:color w:val="5B9BD5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Martedì 11 aprile 2017 – 15:00-18:00</w:t>
      </w:r>
      <w:r>
        <w:rPr>
          <w:i/>
          <w:iCs/>
          <w:color w:val="00B050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bCs/>
          <w:i/>
          <w:iCs/>
          <w:highlight w:val="yellow"/>
        </w:rPr>
        <w:t>(</w:t>
      </w:r>
      <w:r>
        <w:rPr>
          <w:i/>
          <w:iCs/>
          <w:highlight w:val="yellow"/>
        </w:rPr>
        <w:t>Sala Convegni “Vincenzo da Massa Carrara”)</w:t>
      </w:r>
    </w:p>
    <w:p w:rsidR="00274841" w:rsidRDefault="00274841" w:rsidP="00274841">
      <w:pPr>
        <w:shd w:val="clear" w:color="auto" w:fill="FFFFFF"/>
        <w:ind w:left="720"/>
      </w:pPr>
      <w:r>
        <w:rPr>
          <w:b/>
          <w:bCs/>
          <w:color w:val="FF0000"/>
          <w:highlight w:val="yellow"/>
        </w:rPr>
        <w:t>Incontro annullato per motivi organizzativi e spostato al 13/4 e 2/5</w:t>
      </w:r>
    </w:p>
    <w:p w:rsidR="00274841" w:rsidRDefault="00274841" w:rsidP="00274841">
      <w:pPr>
        <w:shd w:val="clear" w:color="auto" w:fill="FFFFFF"/>
        <w:ind w:left="720"/>
      </w:pPr>
      <w:r>
        <w:rPr>
          <w:b/>
          <w:bCs/>
          <w:i/>
          <w:iCs/>
          <w:highlight w:val="yellow"/>
        </w:rPr>
        <w:t>Google Suite - Strumenti per la didattica del nuovo millennio</w:t>
      </w:r>
    </w:p>
    <w:p w:rsidR="00274841" w:rsidRDefault="00274841" w:rsidP="00274841">
      <w:r>
        <w:rPr>
          <w:b/>
          <w:bCs/>
          <w:i/>
          <w:iCs/>
          <w:color w:val="5B9BD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274841" w:rsidRDefault="00274841" w:rsidP="00274841">
      <w:r>
        <w:rPr>
          <w:b/>
          <w:bCs/>
          <w:i/>
          <w:iCs/>
          <w:color w:val="5B9BD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Mercoledì 12 aprile 2017 – 15:00-18:00</w:t>
      </w:r>
      <w:r>
        <w:rPr>
          <w:i/>
          <w:iCs/>
          <w:color w:val="5B9BD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bCs/>
          <w:i/>
          <w:iCs/>
          <w:color w:val="666666"/>
        </w:rPr>
        <w:t>(</w:t>
      </w:r>
      <w:r>
        <w:rPr>
          <w:i/>
          <w:iCs/>
        </w:rPr>
        <w:t>Sala Convegni “Vincenzo da Massa Carrara”)</w:t>
      </w:r>
    </w:p>
    <w:p w:rsidR="00274841" w:rsidRDefault="00274841" w:rsidP="00274841">
      <w:pPr>
        <w:shd w:val="clear" w:color="auto" w:fill="FFFFFF"/>
        <w:ind w:left="720"/>
      </w:pPr>
      <w:r>
        <w:rPr>
          <w:b/>
          <w:bCs/>
        </w:rPr>
        <w:t>Security per le scuole</w:t>
      </w:r>
    </w:p>
    <w:p w:rsidR="00274841" w:rsidRDefault="00274841" w:rsidP="00274841">
      <w:pPr>
        <w:ind w:left="720"/>
      </w:pPr>
      <w:r>
        <w:rPr>
          <w:b/>
          <w:bCs/>
        </w:rPr>
        <w:t>CONFERENZA - LIVELLO EVOLUTO/TECNICO</w:t>
      </w:r>
    </w:p>
    <w:p w:rsidR="00274841" w:rsidRDefault="00274841" w:rsidP="00274841">
      <w:pPr>
        <w:ind w:left="720"/>
      </w:pPr>
      <w:r>
        <w:rPr>
          <w:b/>
          <w:bCs/>
        </w:rPr>
        <w:t>DESTINATARI:</w:t>
      </w:r>
      <w:r>
        <w:t xml:space="preserve"> Docenti responsabili di laboratori; Assistenti tecnici dei laboratori.</w:t>
      </w:r>
    </w:p>
    <w:p w:rsidR="00274841" w:rsidRDefault="00274841" w:rsidP="00274841">
      <w:pPr>
        <w:ind w:left="720"/>
      </w:pPr>
      <w:r>
        <w:t xml:space="preserve">Alessandro Barberi e Luciano Cosenza, in collaborazione con CIS </w:t>
      </w:r>
      <w:proofErr w:type="spellStart"/>
      <w:r>
        <w:t>Intelligent</w:t>
      </w:r>
      <w:proofErr w:type="spellEnd"/>
      <w:r>
        <w:t xml:space="preserve"> System</w:t>
      </w:r>
    </w:p>
    <w:p w:rsidR="00274841" w:rsidRDefault="00274841" w:rsidP="00274841">
      <w:r>
        <w:rPr>
          <w:b/>
          <w:bCs/>
          <w:i/>
          <w:iCs/>
          <w:color w:val="5B9BD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         </w:t>
      </w:r>
      <w:hyperlink r:id="rId7" w:history="1">
        <w:r>
          <w:rPr>
            <w:rStyle w:val="Collegamentoipertestuale"/>
            <w:rFonts w:ascii="Helvetica Neue" w:hAnsi="Helvetica Neue"/>
            <w:b/>
            <w:bCs/>
            <w:sz w:val="21"/>
            <w:szCs w:val="21"/>
          </w:rPr>
          <w:t>PROGRAMMA</w:t>
        </w:r>
      </w:hyperlink>
      <w:r>
        <w:rPr>
          <w:rStyle w:val="Enfasigrassetto"/>
          <w:rFonts w:ascii="Helvetica Neue" w:hAnsi="Helvetica Neue"/>
          <w:color w:val="333333"/>
          <w:sz w:val="21"/>
          <w:szCs w:val="21"/>
        </w:rPr>
        <w:t>      </w:t>
      </w:r>
      <w:hyperlink r:id="rId8" w:history="1">
        <w:r>
          <w:rPr>
            <w:rStyle w:val="Collegamentoipertestuale"/>
            <w:rFonts w:ascii="Helvetica Neue" w:hAnsi="Helvetica Neue"/>
            <w:b/>
            <w:bCs/>
            <w:sz w:val="21"/>
            <w:szCs w:val="21"/>
          </w:rPr>
          <w:t>ISCRIZIONE</w:t>
        </w:r>
      </w:hyperlink>
      <w:r>
        <w:rPr>
          <w:b/>
          <w:bCs/>
          <w:i/>
          <w:iCs/>
          <w:color w:val="5B9BD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     </w:t>
      </w:r>
    </w:p>
    <w:p w:rsidR="00274841" w:rsidRDefault="00274841" w:rsidP="00274841">
      <w:r>
        <w:rPr>
          <w:color w:val="44546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274841" w:rsidRDefault="00274841" w:rsidP="00274841">
      <w:r>
        <w:rPr>
          <w:b/>
          <w:bCs/>
          <w:i/>
          <w:iCs/>
          <w:color w:val="5B9BD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Giovedì 13 aprile 2017 – 15:00-18:00</w:t>
      </w:r>
      <w:r>
        <w:rPr>
          <w:i/>
          <w:iCs/>
          <w:color w:val="00B0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bCs/>
          <w:i/>
          <w:iCs/>
        </w:rPr>
        <w:t>(</w:t>
      </w:r>
      <w:r>
        <w:rPr>
          <w:i/>
          <w:iCs/>
        </w:rPr>
        <w:t>Sala Convegni “Vincenzo da Massa Carrara”)</w:t>
      </w:r>
    </w:p>
    <w:p w:rsidR="00274841" w:rsidRDefault="00274841" w:rsidP="00274841">
      <w:pPr>
        <w:shd w:val="clear" w:color="auto" w:fill="FFFFFF"/>
        <w:ind w:left="720"/>
      </w:pPr>
      <w:r>
        <w:rPr>
          <w:b/>
          <w:bCs/>
          <w:i/>
          <w:iCs/>
        </w:rPr>
        <w:t>Google Suite - Strumenti per la didattica del nuovo millennio</w:t>
      </w:r>
    </w:p>
    <w:p w:rsidR="00274841" w:rsidRDefault="00274841" w:rsidP="00274841">
      <w:pPr>
        <w:shd w:val="clear" w:color="auto" w:fill="FFFFFF"/>
        <w:ind w:left="720"/>
      </w:pPr>
      <w:r>
        <w:rPr>
          <w:b/>
          <w:bCs/>
          <w:color w:val="FF0000"/>
        </w:rPr>
        <w:t>Il programma è identico a quello previsto il 2/5/2017</w:t>
      </w:r>
    </w:p>
    <w:p w:rsidR="00274841" w:rsidRDefault="00274841" w:rsidP="00274841">
      <w:pPr>
        <w:shd w:val="clear" w:color="auto" w:fill="FFFFFF"/>
        <w:ind w:left="720"/>
      </w:pPr>
      <w:r>
        <w:rPr>
          <w:b/>
          <w:bCs/>
        </w:rPr>
        <w:t xml:space="preserve">CONFERENZA </w:t>
      </w:r>
    </w:p>
    <w:p w:rsidR="00274841" w:rsidRDefault="00274841" w:rsidP="00274841">
      <w:pPr>
        <w:shd w:val="clear" w:color="auto" w:fill="FFFFFF"/>
        <w:ind w:left="720"/>
      </w:pPr>
      <w:r>
        <w:t xml:space="preserve">Mattia </w:t>
      </w:r>
      <w:proofErr w:type="spellStart"/>
      <w:r>
        <w:t>Pellin</w:t>
      </w:r>
      <w:proofErr w:type="spellEnd"/>
      <w:r>
        <w:t xml:space="preserve"> (ETIC </w:t>
      </w:r>
      <w:proofErr w:type="spellStart"/>
      <w:r>
        <w:t>srl</w:t>
      </w:r>
      <w:proofErr w:type="spellEnd"/>
      <w:r>
        <w:t xml:space="preserve">, formatore Google </w:t>
      </w:r>
      <w:proofErr w:type="spellStart"/>
      <w:r>
        <w:t>Certified</w:t>
      </w:r>
      <w:proofErr w:type="spellEnd"/>
      <w:r>
        <w:t xml:space="preserve"> Educator)</w:t>
      </w:r>
    </w:p>
    <w:p w:rsidR="00274841" w:rsidRDefault="00274841" w:rsidP="00274841">
      <w:pPr>
        <w:shd w:val="clear" w:color="auto" w:fill="FFFFFF"/>
        <w:ind w:left="720"/>
      </w:pPr>
      <w:hyperlink r:id="rId9" w:history="1">
        <w:r>
          <w:rPr>
            <w:rStyle w:val="Collegamentoipertestuale"/>
            <w:rFonts w:ascii="Helvetica Neue" w:hAnsi="Helvetica Neue"/>
            <w:b/>
            <w:bCs/>
            <w:sz w:val="21"/>
            <w:szCs w:val="21"/>
          </w:rPr>
          <w:t>PROGRAMMA</w:t>
        </w:r>
      </w:hyperlink>
      <w:r>
        <w:rPr>
          <w:rStyle w:val="Enfasigrassetto"/>
          <w:rFonts w:ascii="Helvetica Neue" w:hAnsi="Helvetica Neue"/>
          <w:color w:val="333333"/>
          <w:sz w:val="21"/>
          <w:szCs w:val="21"/>
        </w:rPr>
        <w:t>      </w:t>
      </w:r>
      <w:hyperlink r:id="rId10" w:history="1">
        <w:r>
          <w:rPr>
            <w:rStyle w:val="Collegamentoipertestuale"/>
            <w:rFonts w:ascii="Helvetica Neue" w:hAnsi="Helvetica Neue"/>
            <w:b/>
            <w:bCs/>
            <w:sz w:val="21"/>
            <w:szCs w:val="21"/>
          </w:rPr>
          <w:t>ISCRIZIONE</w:t>
        </w:r>
      </w:hyperlink>
      <w:r>
        <w:rPr>
          <w:rStyle w:val="Enfasigrassetto"/>
          <w:rFonts w:ascii="Helvetica Neue" w:hAnsi="Helvetica Neue"/>
          <w:color w:val="333333"/>
          <w:sz w:val="21"/>
          <w:szCs w:val="21"/>
        </w:rPr>
        <w:t> </w:t>
      </w:r>
    </w:p>
    <w:p w:rsidR="00274841" w:rsidRDefault="00274841" w:rsidP="00274841">
      <w:r>
        <w:rPr>
          <w:b/>
          <w:bCs/>
          <w:i/>
          <w:iCs/>
          <w:color w:val="00B0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274841" w:rsidRDefault="00274841" w:rsidP="00274841">
      <w:r>
        <w:rPr>
          <w:b/>
          <w:bCs/>
          <w:i/>
          <w:iCs/>
          <w:color w:val="5B9BD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Venerdì 28 aprile 2017 – 15:00-18:00</w:t>
      </w:r>
      <w:r>
        <w:rPr>
          <w:i/>
          <w:iCs/>
          <w:color w:val="5B9BD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bCs/>
          <w:i/>
          <w:iCs/>
          <w:color w:val="666666"/>
        </w:rPr>
        <w:t>(</w:t>
      </w:r>
      <w:r>
        <w:rPr>
          <w:i/>
          <w:iCs/>
        </w:rPr>
        <w:t>Sala Convegni “Vincenzo da Massa Carrara”)</w:t>
      </w:r>
    </w:p>
    <w:p w:rsidR="00274841" w:rsidRDefault="00274841" w:rsidP="00274841">
      <w:pPr>
        <w:ind w:left="708"/>
      </w:pPr>
      <w:r>
        <w:rPr>
          <w:b/>
          <w:bCs/>
        </w:rPr>
        <w:t xml:space="preserve">TABLET Samsung </w:t>
      </w:r>
      <w:proofErr w:type="spellStart"/>
      <w:r>
        <w:rPr>
          <w:b/>
          <w:bCs/>
        </w:rPr>
        <w:t>Galaxy</w:t>
      </w:r>
      <w:proofErr w:type="spellEnd"/>
      <w:r>
        <w:rPr>
          <w:b/>
          <w:bCs/>
        </w:rPr>
        <w:t xml:space="preserve"> TAB4/TABA - Caratteristiche, configurazione e distribuzione</w:t>
      </w:r>
    </w:p>
    <w:p w:rsidR="00274841" w:rsidRDefault="00274841" w:rsidP="00274841">
      <w:pPr>
        <w:pStyle w:val="NormaleWeb"/>
        <w:spacing w:before="0" w:beforeAutospacing="0" w:after="0" w:afterAutospacing="0"/>
        <w:ind w:left="720"/>
      </w:pPr>
      <w:r>
        <w:rPr>
          <w:b/>
          <w:bCs/>
        </w:rPr>
        <w:t>CONFERENZA - LIVELLO EVOLUTO/TECNICO</w:t>
      </w:r>
    </w:p>
    <w:p w:rsidR="00274841" w:rsidRDefault="00274841" w:rsidP="00274841">
      <w:pPr>
        <w:ind w:left="720"/>
      </w:pPr>
      <w:r>
        <w:t>DESTINATARI: Docenti responsabili di laboratori; Assistenti tecnici dei laboratori.</w:t>
      </w:r>
    </w:p>
    <w:p w:rsidR="00274841" w:rsidRDefault="00274841" w:rsidP="00274841">
      <w:pPr>
        <w:shd w:val="clear" w:color="auto" w:fill="FFFFFF"/>
        <w:ind w:left="720"/>
      </w:pPr>
      <w:r>
        <w:t xml:space="preserve">Mattia </w:t>
      </w:r>
      <w:proofErr w:type="spellStart"/>
      <w:r>
        <w:t>Pellin</w:t>
      </w:r>
      <w:proofErr w:type="spellEnd"/>
      <w:r>
        <w:t xml:space="preserve"> (ETIC </w:t>
      </w:r>
      <w:proofErr w:type="spellStart"/>
      <w:r>
        <w:t>srl</w:t>
      </w:r>
      <w:proofErr w:type="spellEnd"/>
      <w:r>
        <w:t xml:space="preserve">, formatore Google </w:t>
      </w:r>
      <w:proofErr w:type="spellStart"/>
      <w:r>
        <w:t>Certified</w:t>
      </w:r>
      <w:proofErr w:type="spellEnd"/>
      <w:r>
        <w:t xml:space="preserve"> Educator)</w:t>
      </w:r>
    </w:p>
    <w:p w:rsidR="00274841" w:rsidRDefault="00274841" w:rsidP="00274841">
      <w:pPr>
        <w:shd w:val="clear" w:color="auto" w:fill="FFFFFF"/>
        <w:ind w:firstLine="708"/>
      </w:pPr>
      <w:hyperlink r:id="rId11" w:history="1">
        <w:r>
          <w:rPr>
            <w:rStyle w:val="Collegamentoipertestuale"/>
            <w:rFonts w:ascii="Helvetica Neue" w:hAnsi="Helvetica Neue"/>
            <w:b/>
            <w:bCs/>
            <w:sz w:val="21"/>
            <w:szCs w:val="21"/>
          </w:rPr>
          <w:t>PROGRAMMA</w:t>
        </w:r>
      </w:hyperlink>
      <w:r>
        <w:rPr>
          <w:rStyle w:val="Enfasigrassetto"/>
          <w:rFonts w:ascii="Helvetica Neue" w:hAnsi="Helvetica Neue"/>
          <w:color w:val="333333"/>
          <w:sz w:val="21"/>
          <w:szCs w:val="21"/>
        </w:rPr>
        <w:t>       </w:t>
      </w:r>
      <w:hyperlink r:id="rId12" w:history="1">
        <w:r>
          <w:rPr>
            <w:rStyle w:val="Collegamentoipertestuale"/>
            <w:rFonts w:ascii="Helvetica Neue" w:hAnsi="Helvetica Neue"/>
            <w:b/>
            <w:bCs/>
            <w:sz w:val="21"/>
            <w:szCs w:val="21"/>
          </w:rPr>
          <w:t>ISCRIZIONE</w:t>
        </w:r>
      </w:hyperlink>
    </w:p>
    <w:p w:rsidR="00274841" w:rsidRDefault="00274841" w:rsidP="00274841">
      <w:r>
        <w:rPr>
          <w:b/>
          <w:bCs/>
          <w:i/>
          <w:iCs/>
          <w:color w:val="5B9BD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274841" w:rsidRDefault="00274841" w:rsidP="00274841">
      <w:r>
        <w:rPr>
          <w:b/>
          <w:bCs/>
          <w:i/>
          <w:iCs/>
          <w:color w:val="5B9BD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Martedì 2 maggio 2017 – 15:00-18:00</w:t>
      </w:r>
      <w:r>
        <w:rPr>
          <w:i/>
          <w:iCs/>
          <w:color w:val="00B0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bCs/>
          <w:i/>
          <w:iCs/>
        </w:rPr>
        <w:t>(</w:t>
      </w:r>
      <w:r>
        <w:rPr>
          <w:i/>
          <w:iCs/>
        </w:rPr>
        <w:t>Sala Convegni “Vincenzo da Massa Carrara”)</w:t>
      </w:r>
    </w:p>
    <w:p w:rsidR="00274841" w:rsidRDefault="00274841" w:rsidP="00274841">
      <w:pPr>
        <w:shd w:val="clear" w:color="auto" w:fill="FFFFFF"/>
        <w:ind w:left="720"/>
      </w:pPr>
      <w:r>
        <w:rPr>
          <w:b/>
          <w:bCs/>
          <w:i/>
          <w:iCs/>
        </w:rPr>
        <w:t>Google Suite - Strumenti per la didattica del nuovo millennio</w:t>
      </w:r>
    </w:p>
    <w:p w:rsidR="00274841" w:rsidRDefault="00274841" w:rsidP="00274841">
      <w:pPr>
        <w:shd w:val="clear" w:color="auto" w:fill="FFFFFF"/>
        <w:ind w:left="720"/>
      </w:pPr>
      <w:r>
        <w:rPr>
          <w:b/>
          <w:bCs/>
          <w:color w:val="FF0000"/>
        </w:rPr>
        <w:lastRenderedPageBreak/>
        <w:t>Il programma è identico a quello previsto il 13/4/2017</w:t>
      </w:r>
    </w:p>
    <w:p w:rsidR="00274841" w:rsidRDefault="00274841" w:rsidP="00274841">
      <w:pPr>
        <w:shd w:val="clear" w:color="auto" w:fill="FFFFFF"/>
        <w:ind w:left="720"/>
      </w:pPr>
      <w:r>
        <w:rPr>
          <w:b/>
          <w:bCs/>
        </w:rPr>
        <w:t xml:space="preserve">CONFERENZA </w:t>
      </w:r>
    </w:p>
    <w:p w:rsidR="00274841" w:rsidRDefault="00274841" w:rsidP="00274841">
      <w:pPr>
        <w:shd w:val="clear" w:color="auto" w:fill="FFFFFF"/>
        <w:ind w:left="720"/>
      </w:pPr>
      <w:r>
        <w:t xml:space="preserve">Mattia </w:t>
      </w:r>
      <w:proofErr w:type="spellStart"/>
      <w:r>
        <w:t>Pellin</w:t>
      </w:r>
      <w:proofErr w:type="spellEnd"/>
      <w:r>
        <w:t xml:space="preserve"> (ETIC </w:t>
      </w:r>
      <w:proofErr w:type="spellStart"/>
      <w:r>
        <w:t>srl</w:t>
      </w:r>
      <w:proofErr w:type="spellEnd"/>
      <w:r>
        <w:t xml:space="preserve">, formatore Google </w:t>
      </w:r>
      <w:proofErr w:type="spellStart"/>
      <w:r>
        <w:t>Certified</w:t>
      </w:r>
      <w:proofErr w:type="spellEnd"/>
      <w:r>
        <w:t xml:space="preserve"> Educator)</w:t>
      </w:r>
    </w:p>
    <w:p w:rsidR="00274841" w:rsidRDefault="00274841" w:rsidP="00274841">
      <w:pPr>
        <w:shd w:val="clear" w:color="auto" w:fill="FFFFFF"/>
        <w:ind w:left="720"/>
      </w:pPr>
      <w:hyperlink r:id="rId13" w:history="1">
        <w:r>
          <w:rPr>
            <w:rStyle w:val="Collegamentoipertestuale"/>
            <w:rFonts w:ascii="Helvetica Neue" w:hAnsi="Helvetica Neue"/>
            <w:b/>
            <w:bCs/>
            <w:sz w:val="21"/>
            <w:szCs w:val="21"/>
          </w:rPr>
          <w:t>PROGRAMMA</w:t>
        </w:r>
      </w:hyperlink>
      <w:r>
        <w:rPr>
          <w:rStyle w:val="Enfasigrassetto"/>
          <w:rFonts w:ascii="Helvetica Neue" w:hAnsi="Helvetica Neue"/>
          <w:color w:val="333333"/>
          <w:sz w:val="21"/>
          <w:szCs w:val="21"/>
        </w:rPr>
        <w:t>      </w:t>
      </w:r>
      <w:hyperlink r:id="rId14" w:history="1">
        <w:r>
          <w:rPr>
            <w:rStyle w:val="Collegamentoipertestuale"/>
            <w:rFonts w:ascii="Helvetica Neue" w:hAnsi="Helvetica Neue"/>
            <w:b/>
            <w:bCs/>
            <w:sz w:val="21"/>
            <w:szCs w:val="21"/>
          </w:rPr>
          <w:t>ISCRIZIONE</w:t>
        </w:r>
      </w:hyperlink>
      <w:r>
        <w:rPr>
          <w:rStyle w:val="Enfasigrassetto"/>
          <w:rFonts w:ascii="Helvetica Neue" w:hAnsi="Helvetica Neue"/>
          <w:color w:val="333333"/>
          <w:sz w:val="21"/>
          <w:szCs w:val="21"/>
        </w:rPr>
        <w:t> </w:t>
      </w:r>
    </w:p>
    <w:p w:rsidR="00274841" w:rsidRDefault="00274841" w:rsidP="00274841">
      <w:r>
        <w:rPr>
          <w:color w:val="44546A"/>
        </w:rPr>
        <w:t> </w:t>
      </w:r>
    </w:p>
    <w:p w:rsidR="00274841" w:rsidRDefault="00274841" w:rsidP="00274841">
      <w:r>
        <w:t> </w:t>
      </w:r>
    </w:p>
    <w:p w:rsidR="00274841" w:rsidRDefault="00274841" w:rsidP="00274841">
      <w:r>
        <w:t xml:space="preserve">Si invitano, pertanto, tutti coloro che sono interessati a partecipare ai suddetti incontri di formazione </w:t>
      </w:r>
      <w:r>
        <w:rPr>
          <w:b/>
          <w:bCs/>
          <w:u w:val="single"/>
        </w:rPr>
        <w:t>che sono GRATUITI</w:t>
      </w:r>
      <w:r>
        <w:t xml:space="preserve"> ad iscriversi direttamente, se non già fatto,</w:t>
      </w:r>
    </w:p>
    <w:p w:rsidR="00274841" w:rsidRDefault="00274841" w:rsidP="00274841">
      <w:r>
        <w:t xml:space="preserve">andando all’indirizzo </w:t>
      </w:r>
      <w:hyperlink r:id="rId15" w:history="1">
        <w:r>
          <w:rPr>
            <w:rStyle w:val="Collegamentoipertestuale"/>
          </w:rPr>
          <w:t>http://www.fondazionecarilucca.it/content/Formazione</w:t>
        </w:r>
      </w:hyperlink>
      <w:r>
        <w:t xml:space="preserve"> e cliccando sul pulsante </w:t>
      </w:r>
      <w:r>
        <w:rPr>
          <w:b/>
          <w:bCs/>
          <w:u w:val="single"/>
        </w:rPr>
        <w:t>ISCRIZIONE</w:t>
      </w:r>
      <w:r>
        <w:t xml:space="preserve"> e compilando i campi richiesti.</w:t>
      </w:r>
    </w:p>
    <w:p w:rsidR="00274841" w:rsidRDefault="00274841" w:rsidP="00274841">
      <w:r>
        <w:rPr>
          <w:color w:val="44546A"/>
        </w:rPr>
        <w:t> </w:t>
      </w:r>
    </w:p>
    <w:p w:rsidR="00274841" w:rsidRDefault="00274841" w:rsidP="00274841">
      <w:r>
        <w:t>Di seguito i link per arrivare alla sede della Fondazione Cassa di Risparmio di Lucca:</w:t>
      </w:r>
    </w:p>
    <w:p w:rsidR="00274841" w:rsidRDefault="00274841" w:rsidP="00274841">
      <w:pPr>
        <w:pStyle w:val="NormaleWeb"/>
        <w:spacing w:before="0" w:beforeAutospacing="0" w:after="0" w:afterAutospacing="0"/>
        <w:ind w:left="708"/>
      </w:pPr>
      <w:hyperlink r:id="rId16" w:history="1">
        <w:r>
          <w:rPr>
            <w:rStyle w:val="Collegamentoipertestuale"/>
          </w:rPr>
          <w:t>Indicazioni stradali dall’uscita LUCCA EST dell’autostrada A11 (Firenze-Mare)</w:t>
        </w:r>
      </w:hyperlink>
      <w:r>
        <w:rPr>
          <w:rStyle w:val="Enfasicorsivo"/>
          <w:i w:val="0"/>
          <w:iCs w:val="0"/>
          <w:color w:val="44546A"/>
        </w:rPr>
        <w:t xml:space="preserve"> </w:t>
      </w:r>
    </w:p>
    <w:p w:rsidR="00274841" w:rsidRDefault="00274841" w:rsidP="00274841">
      <w:pPr>
        <w:pStyle w:val="NormaleWeb"/>
        <w:spacing w:before="0" w:beforeAutospacing="0" w:after="0" w:afterAutospacing="0"/>
        <w:ind w:left="708"/>
      </w:pPr>
      <w:hyperlink r:id="rId17" w:history="1">
        <w:r>
          <w:rPr>
            <w:rStyle w:val="Collegamentoipertestuale"/>
          </w:rPr>
          <w:t>Percorso pedonale dalla stazione FF.SS. di Lucca</w:t>
        </w:r>
      </w:hyperlink>
    </w:p>
    <w:p w:rsidR="00274841" w:rsidRDefault="00274841" w:rsidP="00274841">
      <w:r>
        <w:t> </w:t>
      </w:r>
    </w:p>
    <w:p w:rsidR="00274841" w:rsidRDefault="00274841" w:rsidP="00274841">
      <w:r>
        <w:t>Rimanendo a disposizione per eventuali chiarimenti, si porgono i più cordiali saluti.</w:t>
      </w:r>
    </w:p>
    <w:p w:rsidR="00274841" w:rsidRDefault="00274841" w:rsidP="00274841">
      <w:r>
        <w:rPr>
          <w:color w:val="44546A"/>
        </w:rPr>
        <w:t> </w:t>
      </w:r>
    </w:p>
    <w:p w:rsidR="00274841" w:rsidRDefault="00274841" w:rsidP="00274841">
      <w:r>
        <w:t>Cordiali saluti.</w:t>
      </w:r>
    </w:p>
    <w:p w:rsidR="00274841" w:rsidRDefault="00274841" w:rsidP="00274841">
      <w:r>
        <w:t> </w:t>
      </w:r>
    </w:p>
    <w:p w:rsidR="00274841" w:rsidRDefault="00274841" w:rsidP="00274841">
      <w:r>
        <w:t>Giacomo Fedi</w:t>
      </w:r>
    </w:p>
    <w:p w:rsidR="00274841" w:rsidRDefault="00274841" w:rsidP="00274841">
      <w:r>
        <w:rPr>
          <w:i/>
          <w:iCs/>
        </w:rPr>
        <w:t xml:space="preserve">Tel. </w:t>
      </w:r>
      <w:r>
        <w:rPr>
          <w:b/>
          <w:bCs/>
          <w:i/>
          <w:iCs/>
        </w:rPr>
        <w:t>0583-472622</w:t>
      </w:r>
      <w:r>
        <w:rPr>
          <w:i/>
          <w:iCs/>
        </w:rPr>
        <w:t xml:space="preserve"> Fax 0583-472658 Cell. 333-2049531</w:t>
      </w:r>
    </w:p>
    <w:p w:rsidR="00274841" w:rsidRDefault="00274841" w:rsidP="00274841">
      <w:r>
        <w:t> </w:t>
      </w:r>
    </w:p>
    <w:p w:rsidR="00274841" w:rsidRDefault="00274841" w:rsidP="00274841">
      <w:r>
        <w:rPr>
          <w:i/>
          <w:iCs/>
        </w:rPr>
        <w:t>Servizi Organizzativi ed Informatici</w:t>
      </w:r>
    </w:p>
    <w:p w:rsidR="00274841" w:rsidRDefault="00274841" w:rsidP="00274841">
      <w:r>
        <w:rPr>
          <w:b/>
          <w:bCs/>
        </w:rPr>
        <w:t>Fondazione Cassa di Risparmio di Lucca</w:t>
      </w:r>
    </w:p>
    <w:p w:rsidR="00274841" w:rsidRDefault="00274841" w:rsidP="00274841">
      <w:r>
        <w:t>Via San Micheletto 3 - 55100 Lucca</w:t>
      </w:r>
    </w:p>
    <w:p w:rsidR="00274841" w:rsidRDefault="00274841" w:rsidP="00274841">
      <w:r>
        <w:t>Codice fiscale 00203680467</w:t>
      </w:r>
    </w:p>
    <w:p w:rsidR="00274841" w:rsidRDefault="00274841" w:rsidP="00274841">
      <w:r>
        <w:t> </w:t>
      </w:r>
    </w:p>
    <w:p w:rsidR="005B37EE" w:rsidRPr="00042FAC" w:rsidRDefault="005B37EE" w:rsidP="00042FAC">
      <w:bookmarkStart w:id="0" w:name="_GoBack"/>
      <w:bookmarkEnd w:id="0"/>
    </w:p>
    <w:sectPr w:rsidR="005B37EE" w:rsidRPr="00042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204F39"/>
    <w:rsid w:val="00274841"/>
    <w:rsid w:val="003B624B"/>
    <w:rsid w:val="004550DB"/>
    <w:rsid w:val="00530299"/>
    <w:rsid w:val="005B37EE"/>
    <w:rsid w:val="00613087"/>
    <w:rsid w:val="007A1F98"/>
    <w:rsid w:val="007B30F6"/>
    <w:rsid w:val="008B6302"/>
    <w:rsid w:val="008C04A8"/>
    <w:rsid w:val="00974A09"/>
    <w:rsid w:val="009871D5"/>
    <w:rsid w:val="009E1ACF"/>
    <w:rsid w:val="00AC4D8F"/>
    <w:rsid w:val="00B21779"/>
    <w:rsid w:val="00B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274841"/>
    <w:pPr>
      <w:ind w:left="720"/>
    </w:pPr>
    <w:rPr>
      <w:rFonts w:ascii="Calibri" w:hAnsi="Calibr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2748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274841"/>
    <w:pPr>
      <w:ind w:left="720"/>
    </w:pPr>
    <w:rPr>
      <w:rFonts w:ascii="Calibri" w:hAnsi="Calibr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2748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4L5SjuQdM6EMiR9G2" TargetMode="External"/><Relationship Id="rId13" Type="http://schemas.openxmlformats.org/officeDocument/2006/relationships/hyperlink" Target="http://www.fondazionecarilucca.it/sites/default/files/c2017-03_20170502_programma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ondazionecarilucca.it/sites/default/files/c2017-04_20170412_programma.pdf" TargetMode="External"/><Relationship Id="rId12" Type="http://schemas.openxmlformats.org/officeDocument/2006/relationships/hyperlink" Target="https://goo.gl/forms/VQH2YrBtUPyUJH863" TargetMode="External"/><Relationship Id="rId17" Type="http://schemas.openxmlformats.org/officeDocument/2006/relationships/hyperlink" Target="https://www.google.it/maps/dir/Lucca,+55100+Lucca+LU/Via+San+Micheletto,+Lucca+LU/@43.8398293,10.5061033,17z/data=!4m14!4m13!1m5!1m1!1s0x12d5847526e9b563:0x47f3c5df6036b32e!2m2!1d10.5061533!2d43.8373967!1m5!1m1!1s0x12d583f44557ee31:0x6dd538a7d86bb1d7!2m2!1d10.5105959!2d43.842262!3e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it/maps/dir/Eurostars+Toscana+Hotel,+Viale+Europa,+1135,+55100+Lucca/Via+San+Micheletto,+Lucca+LU/@43.8368802,10.4962038,15z/data=!4m14!4m13!1m5!1m1!1s0x12d5846550644bc9:0xae7755f4185704b7!2m2!1d10.4951596!2d43.8307174!1m5!1m1!1s0x12d583f44557ee31:0x6dd538a7d86bb1d7!2m2!1d10.5105959!2d43.842262!3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ondazionecarilucca.it/content/Formazione" TargetMode="External"/><Relationship Id="rId11" Type="http://schemas.openxmlformats.org/officeDocument/2006/relationships/hyperlink" Target="http://www.fondazionecarilucca.it/sites/default/files/c2017-05_20170428_programm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ndazionecarilucca.it/content/Formazione" TargetMode="External"/><Relationship Id="rId10" Type="http://schemas.openxmlformats.org/officeDocument/2006/relationships/hyperlink" Target="https://goo.gl/forms/tWuri1RZWFRAWRiY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ondazionecarilucca.it/sites/default/files/c2017-03_20170413_programma.pdf" TargetMode="External"/><Relationship Id="rId14" Type="http://schemas.openxmlformats.org/officeDocument/2006/relationships/hyperlink" Target="https://goo.gl/forms/VZKJLfwUqDgsqeLz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19</cp:revision>
  <cp:lastPrinted>2016-10-22T05:57:00Z</cp:lastPrinted>
  <dcterms:created xsi:type="dcterms:W3CDTF">2016-09-05T06:04:00Z</dcterms:created>
  <dcterms:modified xsi:type="dcterms:W3CDTF">2017-03-31T15:34:00Z</dcterms:modified>
</cp:coreProperties>
</file>