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E1" w:rsidRDefault="00E719E1" w:rsidP="00E719E1">
      <w:pPr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429000" cy="876300"/>
            <wp:effectExtent l="0" t="0" r="0" b="0"/>
            <wp:docPr id="3" name="Immagine 3" descr="Tecnicadellascuo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_test" descr="Tecnicadellascu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E1" w:rsidRDefault="00E719E1" w:rsidP="00E719E1">
      <w:pPr>
        <w:spacing w:after="240"/>
        <w:rPr>
          <w:rFonts w:eastAsia="Times New Roman"/>
        </w:rPr>
      </w:pPr>
      <w:hyperlink r:id="rId8" w:history="1">
        <w:r>
          <w:rPr>
            <w:rStyle w:val="acymailingonline"/>
            <w:rFonts w:eastAsia="Times New Roman"/>
          </w:rPr>
          <w:t>Se non riesci a visualizzare questa e-mail correttamente, guarda online</w:t>
        </w:r>
      </w:hyperlink>
    </w:p>
    <w:p w:rsidR="00E719E1" w:rsidRDefault="00E719E1" w:rsidP="00E719E1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067300" cy="2371725"/>
            <wp:effectExtent l="0" t="0" r="0" b="9525"/>
            <wp:docPr id="2" name="Immagine 2" descr="UF BERRETTA CHIANURA IVREA 620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 BERRETTA CHIANURA IVREA 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E1" w:rsidRDefault="00E719E1" w:rsidP="00E719E1">
      <w:pPr>
        <w:pStyle w:val="NormaleWeb"/>
      </w:pPr>
      <w:r>
        <w:rPr>
          <w:rStyle w:val="Enfasigrassetto"/>
          <w:color w:val="800080"/>
          <w:sz w:val="36"/>
          <w:szCs w:val="36"/>
        </w:rPr>
        <w:t>DALLA CLASSE PROBLEMATICA</w:t>
      </w:r>
      <w:r>
        <w:rPr>
          <w:b/>
          <w:bCs/>
          <w:color w:val="800080"/>
          <w:sz w:val="36"/>
          <w:szCs w:val="36"/>
        </w:rPr>
        <w:br/>
      </w:r>
      <w:r>
        <w:rPr>
          <w:rStyle w:val="Enfasigrassetto"/>
          <w:color w:val="800080"/>
          <w:sz w:val="36"/>
          <w:szCs w:val="36"/>
        </w:rPr>
        <w:t>ALLA CLASSE COOPERATIVA</w:t>
      </w:r>
    </w:p>
    <w:p w:rsidR="00E719E1" w:rsidRDefault="00E719E1" w:rsidP="00E719E1">
      <w:pPr>
        <w:pStyle w:val="NormaleWeb"/>
      </w:pPr>
      <w:r>
        <w:rPr>
          <w:rStyle w:val="Enfasigrassetto"/>
          <w:color w:val="000000"/>
          <w:sz w:val="28"/>
          <w:szCs w:val="28"/>
        </w:rPr>
        <w:t>Unità formativa di 25 ore | Ivrea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000000"/>
          <w:sz w:val="28"/>
          <w:szCs w:val="28"/>
        </w:rPr>
        <w:t>&gt; 16 ore in presenza</w:t>
      </w:r>
      <w:r>
        <w:rPr>
          <w:color w:val="000000"/>
          <w:sz w:val="28"/>
          <w:szCs w:val="28"/>
        </w:rPr>
        <w:t xml:space="preserve"> ad </w:t>
      </w:r>
      <w:proofErr w:type="spellStart"/>
      <w:r>
        <w:rPr>
          <w:color w:val="000000"/>
          <w:sz w:val="28"/>
          <w:szCs w:val="28"/>
        </w:rPr>
        <w:t>ivrea</w:t>
      </w:r>
      <w:proofErr w:type="spellEnd"/>
      <w:r>
        <w:rPr>
          <w:color w:val="000000"/>
          <w:sz w:val="28"/>
          <w:szCs w:val="28"/>
        </w:rPr>
        <w:t xml:space="preserve"> il 5 e 7 settembre 2017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000000"/>
          <w:sz w:val="28"/>
          <w:szCs w:val="28"/>
        </w:rPr>
        <w:t>&gt; 9 ore on line</w:t>
      </w:r>
      <w:r>
        <w:rPr>
          <w:color w:val="000000"/>
          <w:sz w:val="28"/>
          <w:szCs w:val="28"/>
        </w:rPr>
        <w:t xml:space="preserve"> su piattaforma e-learning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Enfasigrassetto"/>
          <w:color w:val="FF0000"/>
          <w:sz w:val="28"/>
          <w:szCs w:val="28"/>
        </w:rPr>
        <w:t>Ultimi giorni per iscriversi</w:t>
      </w:r>
    </w:p>
    <w:p w:rsidR="00E719E1" w:rsidRDefault="00E719E1" w:rsidP="00E719E1">
      <w:pPr>
        <w:pStyle w:val="NormaleWeb"/>
      </w:pPr>
      <w:r>
        <w:rPr>
          <w:color w:val="000000"/>
        </w:rPr>
        <w:t xml:space="preserve">&gt; FORMATORI: </w:t>
      </w:r>
      <w:hyperlink r:id="rId11" w:tgtFrame="_blank" w:history="1">
        <w:r>
          <w:rPr>
            <w:rStyle w:val="Collegamentoipertestuale"/>
          </w:rPr>
          <w:t>Claudio Berretta</w:t>
        </w:r>
      </w:hyperlink>
      <w:r>
        <w:rPr>
          <w:color w:val="000000"/>
        </w:rPr>
        <w:t> e </w:t>
      </w:r>
      <w:hyperlink r:id="rId12" w:tgtFrame="_blank" w:history="1">
        <w:r>
          <w:rPr>
            <w:rStyle w:val="Collegamentoipertestuale"/>
          </w:rPr>
          <w:t xml:space="preserve">Edoardo </w:t>
        </w:r>
        <w:proofErr w:type="spellStart"/>
        <w:r>
          <w:rPr>
            <w:rStyle w:val="Collegamentoipertestuale"/>
          </w:rPr>
          <w:t>Chianura</w:t>
        </w:r>
        <w:proofErr w:type="spellEnd"/>
      </w:hyperlink>
    </w:p>
    <w:p w:rsidR="00E719E1" w:rsidRDefault="00E719E1" w:rsidP="00E719E1">
      <w:pPr>
        <w:pStyle w:val="NormaleWeb"/>
      </w:pPr>
      <w:r>
        <w:t>Gestire classi problematiche, con allievi aggressivi, ostili, provocatori, con disturbi comportamentali gravi, non sempre è possibile senza la collaborazione di altri professionisti in ambito sanitario o educativo, ma, anche quando è necessario l’intervento di altre figure professionali, un corretto approccio pedagogico a scuola costituisce il primo indispensabile passaggio e questo si rivela spesso sufficiente a migliorare molte situazioni considerate ingestibili. Un corretto approccio pedagogico può essere però costruito solo partendo dalle competenze relazionali degli insegnanti, prima ancora che dalle loro competenze metodologico-didattiche.</w:t>
      </w:r>
      <w:r>
        <w:br/>
        <w:t>Difficilmente infatti un insegnante, per quanto profondo conoscitore di metodologie varie e complesse, può condurre un lavoro efficace, se prima non riesce a instaurare una relazione positiva con gli allievi e con i genitori. E senza la creazione di un clima relazionale positivo nella classe si rivela spesso inefficace ogni tentativo di miglioramento dal punto di vista metodologico-didattico.</w:t>
      </w:r>
      <w:r>
        <w:br/>
        <w:t>Da qui può partire la costruzione di una relazione educativa fondata sull’autorevolezza e un rapporto con le famiglie, fondato sul rispetto delle reciproche competenze e da qui parte anche la possibilità di realizzare un lavoro efficace per lo sviluppo delle abilità sociali degli allievi, contribuendo così anche alla prevenzione del bullismo e alla creazione di rapporti fondati non sulla prevaricazione, ma sulla solidarietà e l’aiuto reciproco.</w:t>
      </w:r>
    </w:p>
    <w:p w:rsidR="00E719E1" w:rsidRDefault="00E719E1" w:rsidP="00E719E1">
      <w:pPr>
        <w:pStyle w:val="NormaleWeb"/>
      </w:pPr>
      <w:r>
        <w:rPr>
          <w:rStyle w:val="Enfasigrassetto"/>
        </w:rPr>
        <w:lastRenderedPageBreak/>
        <w:t>&gt; DESTINATARI</w:t>
      </w:r>
      <w:r>
        <w:rPr>
          <w:b/>
          <w:bCs/>
        </w:rPr>
        <w:br/>
      </w:r>
      <w:r>
        <w:t>Tutti i docenti di ogni ordine e grado interessati a confrontarsi su tali tematiche</w:t>
      </w:r>
    </w:p>
    <w:p w:rsidR="00E719E1" w:rsidRDefault="00E719E1" w:rsidP="00E719E1">
      <w:pPr>
        <w:pStyle w:val="NormaleWeb"/>
      </w:pPr>
      <w:r>
        <w:rPr>
          <w:rStyle w:val="Enfasigrassetto"/>
        </w:rPr>
        <w:t>&gt; DURATA</w:t>
      </w:r>
      <w:r>
        <w:t> </w:t>
      </w:r>
      <w:r>
        <w:br/>
        <w:t>L’attività didattica si svolge nel mese di settembre 2017. L’impegno complessivo è di 25 ore</w:t>
      </w:r>
    </w:p>
    <w:p w:rsidR="00E719E1" w:rsidRDefault="00E719E1" w:rsidP="00E719E1">
      <w:pPr>
        <w:pStyle w:val="NormaleWeb"/>
      </w:pPr>
      <w:r>
        <w:rPr>
          <w:rStyle w:val="Enfasigrassetto"/>
        </w:rPr>
        <w:t>&gt; COSTO: </w:t>
      </w:r>
      <w:r>
        <w:t>150 euro</w:t>
      </w:r>
      <w:r>
        <w:br/>
        <w:t>LA CASA EDITRICE LA TECNICA DELLA SCUOLA E’ ENTE DI FORMAZIONE ACCREDITATO DAL MIUR</w:t>
      </w:r>
      <w:r>
        <w:br/>
      </w:r>
      <w:r>
        <w:rPr>
          <w:rStyle w:val="Enfasigrassetto"/>
        </w:rPr>
        <w:t xml:space="preserve">Puoi acquistare i </w:t>
      </w:r>
      <w:proofErr w:type="spellStart"/>
      <w:r>
        <w:rPr>
          <w:rStyle w:val="Enfasigrassetto"/>
        </w:rPr>
        <w:t>webinar</w:t>
      </w:r>
      <w:proofErr w:type="spellEnd"/>
      <w:r>
        <w:rPr>
          <w:rStyle w:val="Enfasigrassetto"/>
        </w:rPr>
        <w:t xml:space="preserve"> anche con la CARTA DOCENTE</w:t>
      </w:r>
    </w:p>
    <w:p w:rsidR="00E719E1" w:rsidRDefault="00E719E1" w:rsidP="00E719E1">
      <w:pPr>
        <w:pStyle w:val="NormaleWeb"/>
      </w:pPr>
      <w:r>
        <w:rPr>
          <w:b/>
          <w:bCs/>
          <w:i/>
          <w:iCs/>
          <w:color w:val="000000"/>
        </w:rPr>
        <w:br/>
      </w:r>
      <w:r>
        <w:rPr>
          <w:rStyle w:val="Enfasigrassetto"/>
          <w:i/>
          <w:iCs/>
          <w:color w:val="000000"/>
        </w:rPr>
        <w:t>IL CORSO VERRA’ ATTIVATO AL RAGGIUNGIMENTO DI UN NUMERO MINIMO DI PARTECIPANTI</w:t>
      </w:r>
    </w:p>
    <w:p w:rsidR="00E719E1" w:rsidRDefault="00E719E1" w:rsidP="00E719E1">
      <w:pPr>
        <w:pStyle w:val="NormaleWeb"/>
      </w:pPr>
      <w:hyperlink r:id="rId13" w:tgtFrame="_blank" w:history="1">
        <w:r>
          <w:rPr>
            <w:rStyle w:val="Collegamentoipertestuale"/>
            <w:b/>
            <w:bCs/>
            <w:color w:val="FF0000"/>
          </w:rPr>
          <w:t>PER MAGGIORI INFO E ISCRIZIONE</w:t>
        </w:r>
      </w:hyperlink>
      <w:hyperlink r:id="rId14" w:tgtFrame="_blank" w:history="1">
        <w:r>
          <w:rPr>
            <w:b/>
            <w:bCs/>
            <w:color w:val="0000FF"/>
            <w:u w:val="single"/>
          </w:rPr>
          <w:br/>
        </w:r>
      </w:hyperlink>
      <w:hyperlink r:id="rId15" w:tgtFrame="_blank" w:history="1">
        <w:r>
          <w:rPr>
            <w:rStyle w:val="Enfasigrassetto"/>
            <w:color w:val="FF0000"/>
            <w:u w:val="single"/>
          </w:rPr>
          <w:t>VAI ALLA SCHEDA</w:t>
        </w:r>
      </w:hyperlink>
    </w:p>
    <w:p w:rsidR="00E719E1" w:rsidRDefault="00E719E1" w:rsidP="00E719E1">
      <w:pPr>
        <w:rPr>
          <w:rFonts w:eastAsia="Times New Roman"/>
        </w:rPr>
      </w:pPr>
      <w:r>
        <w:rPr>
          <w:rFonts w:eastAsia="Times New Roman"/>
        </w:rPr>
        <w:t>Per informazioni</w:t>
      </w:r>
    </w:p>
    <w:p w:rsidR="00E719E1" w:rsidRDefault="00E719E1" w:rsidP="00E719E1">
      <w:pPr>
        <w:rPr>
          <w:rFonts w:eastAsia="Times New Roman"/>
        </w:rPr>
      </w:pPr>
      <w:r>
        <w:rPr>
          <w:rStyle w:val="Enfasigrassetto"/>
          <w:rFonts w:eastAsia="Times New Roman"/>
        </w:rPr>
        <w:t>CASA EDITRICE LA TECNICA DELLA SCUOLA</w:t>
      </w:r>
      <w:r>
        <w:rPr>
          <w:rFonts w:eastAsia="Times New Roman"/>
          <w:b/>
          <w:bCs/>
        </w:rPr>
        <w:br/>
      </w:r>
      <w:hyperlink r:id="rId16" w:history="1">
        <w:r>
          <w:rPr>
            <w:rStyle w:val="Collegamentoipertestuale"/>
            <w:rFonts w:eastAsia="Times New Roman"/>
          </w:rPr>
          <w:t>formazione@tecnicadellascuola.it</w:t>
        </w:r>
      </w:hyperlink>
    </w:p>
    <w:p w:rsidR="00E719E1" w:rsidRDefault="00E719E1" w:rsidP="00E719E1">
      <w:pPr>
        <w:pStyle w:val="NormaleWeb"/>
      </w:pPr>
      <w:r>
        <w:t>Tel. 095448780 - 9.30-13.30/15.30-18.00</w:t>
      </w:r>
      <w:r>
        <w:br/>
        <w:t>Cell. 337419543 - 9.30-13.30/15.30-18.00</w:t>
      </w:r>
    </w:p>
    <w:p w:rsidR="00E719E1" w:rsidRDefault="00E719E1" w:rsidP="00E719E1">
      <w:pPr>
        <w:rPr>
          <w:rFonts w:eastAsia="Times New Roman"/>
        </w:rPr>
      </w:pPr>
      <w:hyperlink r:id="rId17" w:tgtFrame="_blank" w:history="1">
        <w:r>
          <w:rPr>
            <w:rStyle w:val="acymailingunsub"/>
            <w:rFonts w:eastAsia="Times New Roman"/>
            <w:color w:val="0000FF"/>
          </w:rPr>
          <w:t xml:space="preserve">Se non vuoi più ricevere le nostre informazioni, </w:t>
        </w:r>
        <w:proofErr w:type="spellStart"/>
        <w:r>
          <w:rPr>
            <w:rStyle w:val="acymailingunsub"/>
            <w:rFonts w:eastAsia="Times New Roman"/>
            <w:color w:val="0000FF"/>
          </w:rPr>
          <w:t>unsubscribe</w:t>
        </w:r>
        <w:proofErr w:type="spellEnd"/>
      </w:hyperlink>
    </w:p>
    <w:p w:rsidR="00E719E1" w:rsidRDefault="00E719E1" w:rsidP="00E719E1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00FF"/>
        </w:rPr>
        <w:drawing>
          <wp:inline distT="0" distB="0" distL="0" distR="0">
            <wp:extent cx="257175" cy="133350"/>
            <wp:effectExtent l="0" t="0" r="9525" b="0"/>
            <wp:docPr id="1" name="Immagine 1" descr="icona newslette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a newsle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LA TECNICA DELLA SCUOLA - Via Tripolitania 12 - 95127 Catania - Tel. 095448780 - Fax 095503256</w:t>
      </w:r>
    </w:p>
    <w:p w:rsidR="00E719E1" w:rsidRDefault="00E719E1" w:rsidP="00E719E1">
      <w:pPr>
        <w:pStyle w:val="NormaleWeb"/>
      </w:pPr>
      <w:r>
        <w:t> </w:t>
      </w:r>
    </w:p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  <w:rsid w:val="00E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online">
    <w:name w:val="acymailing_online"/>
    <w:basedOn w:val="Carpredefinitoparagrafo"/>
    <w:rsid w:val="00E719E1"/>
  </w:style>
  <w:style w:type="character" w:customStyle="1" w:styleId="acymailingunsub">
    <w:name w:val="acymailing_unsub"/>
    <w:basedOn w:val="Carpredefinitoparagrafo"/>
    <w:rsid w:val="00E71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online">
    <w:name w:val="acymailing_online"/>
    <w:basedOn w:val="Carpredefinitoparagrafo"/>
    <w:rsid w:val="00E719E1"/>
  </w:style>
  <w:style w:type="character" w:customStyle="1" w:styleId="acymailingunsub">
    <w:name w:val="acymailing_unsub"/>
    <w:basedOn w:val="Carpredefinitoparagrafo"/>
    <w:rsid w:val="00E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1IK.trk.elasticemail.com/tracking/click?msgid=f-3NWBH3F0AyYZDJVSKVrg2&amp;target=http%3a%2f%2ftecnicadellascuola.it%2findex.php%3foption%3dcom_acymailing%26ctrl%3darchive%26task%3dview%26mailid%3d1512%26key%3dTJSwR5J0%26subid%3d99130-7b112549e8ee87d9d435e37537dc5100%26tmpl%3dcomponent&amp;v=2PnoLcoK5qX75jPHBxYlBw2&amp;lc=893955158466265137" TargetMode="External"/><Relationship Id="rId13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rl%26urlid%3d28608%26mailid%3d1512&amp;v=GtZe-XCMhQefRZ-gHidX8g2&amp;lc=893955158466265141" TargetMode="External"/><Relationship Id="rId18" Type="http://schemas.openxmlformats.org/officeDocument/2006/relationships/hyperlink" Target="mailto:info@tecnicadellascuola.i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rl%26urlid%3d23608%26mailid%3d1512&amp;v=I1ocmBwbD5gWHfcytapClw2&amp;lc=893955158466265140" TargetMode="External"/><Relationship Id="rId17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ser%26task%3dout%26mailid%3d1512%26key%3d7b112549e8ee87d9d435e37537dc5100&amp;v=G3SSzl-T1558DQVyH_ebLg2&amp;lc=893955158466265144" TargetMode="External"/><Relationship Id="rId2" Type="http://schemas.openxmlformats.org/officeDocument/2006/relationships/styles" Target="styles.xml"/><Relationship Id="rId16" Type="http://schemas.openxmlformats.org/officeDocument/2006/relationships/hyperlink" Target="mailto:formazione@tecnicadellascuola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1ik.trk.elasticemail.com/tracking/click?msgid=f-3NWBH3F0AyYZDJVSKVrg2&amp;target=http%3a%2f%2fwww.tecnicadellascuola.it%2f%3facm%3d99130_1512&amp;v=cWsn5gBJVoD77B407NpN4Q2&amp;lc=893955158466265136" TargetMode="External"/><Relationship Id="rId11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rl%26urlid%3d28925%26mailid%3d1512&amp;v=MykF_fEKiD4W_wkBcrP1Ew2&amp;lc=893955158466265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rl%26urlid%3d28608%26mailid%3d1512&amp;v=GtZe-XCMhQefRZ-gHidX8g2&amp;lc=893955158466265143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rl%26urlid%3d28608%26mailid%3d1512&amp;v=GtZe-XCMhQefRZ-gHidX8g2&amp;lc=893955158466265138" TargetMode="External"/><Relationship Id="rId14" Type="http://schemas.openxmlformats.org/officeDocument/2006/relationships/hyperlink" Target="http://N1IK.trk.elasticemail.com/tracking/click?msgid=f-3NWBH3F0AyYZDJVSKVrg2&amp;target=http%3a%2f%2ftecnicadellascuola.it%2findex.php%3fsubid%3d99130%26option%3dcom_acymailing%26ctrl%3durl%26urlid%3d28608%26mailid%3d1512&amp;v=GtZe-XCMhQefRZ-gHidX8g2&amp;lc=8939551584662651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18</cp:revision>
  <cp:lastPrinted>2016-10-22T05:57:00Z</cp:lastPrinted>
  <dcterms:created xsi:type="dcterms:W3CDTF">2016-09-05T06:04:00Z</dcterms:created>
  <dcterms:modified xsi:type="dcterms:W3CDTF">2017-08-07T08:29:00Z</dcterms:modified>
</cp:coreProperties>
</file>