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B9" w:rsidRDefault="003367B9" w:rsidP="003367B9">
      <w:pPr>
        <w:pStyle w:val="stile1"/>
      </w:pPr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67B9" w:rsidRDefault="003367B9" w:rsidP="003367B9">
      <w:pPr>
        <w:pStyle w:val="NormaleWeb"/>
        <w:jc w:val="center"/>
      </w:pPr>
      <w:r>
        <w:rPr>
          <w:rStyle w:val="Enfasigrassetto"/>
          <w:i/>
          <w:iCs/>
        </w:rPr>
        <w:t>Sinopoli sul contratto: “Ecco cosa serve per chiudere subito.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 fondi della legge 107/15 nello stipendio”</w:t>
      </w:r>
    </w:p>
    <w:p w:rsidR="003367B9" w:rsidRDefault="003367B9" w:rsidP="003367B9">
      <w:pPr>
        <w:pStyle w:val="NormaleWeb"/>
      </w:pPr>
      <w:r>
        <w:t xml:space="preserve">Sul </w:t>
      </w:r>
      <w:r>
        <w:rPr>
          <w:rStyle w:val="Enfasigrassetto"/>
        </w:rPr>
        <w:t>rinnovo del contratto di lavoro</w:t>
      </w:r>
      <w:r>
        <w:t xml:space="preserve"> nel settore </w:t>
      </w:r>
      <w:r>
        <w:rPr>
          <w:rStyle w:val="Enfasigrassetto"/>
        </w:rPr>
        <w:t>scuola</w:t>
      </w:r>
      <w:r>
        <w:t xml:space="preserve"> del comparto “Istruzione e Ricerca” circolano </w:t>
      </w:r>
      <w:r>
        <w:rPr>
          <w:rStyle w:val="Enfasigrassetto"/>
        </w:rPr>
        <w:t>informazioni di ogni tipo</w:t>
      </w:r>
      <w:r>
        <w:t xml:space="preserve">. </w:t>
      </w:r>
      <w:r>
        <w:br/>
        <w:t xml:space="preserve">Al contrario di quanto si legge in rete, dove viene data per imminente la firma del contratto (addirittura nelle “prossime ore”, e questo già da settimane!) la </w:t>
      </w:r>
      <w:r>
        <w:rPr>
          <w:rStyle w:val="Enfasigrassetto"/>
        </w:rPr>
        <w:t>trattativa in corso tra ARAN e sindacati è solo all’inizio</w:t>
      </w:r>
      <w:r>
        <w:t xml:space="preserve"> con le parti ancora su </w:t>
      </w:r>
      <w:hyperlink r:id="rId7" w:history="1">
        <w:r>
          <w:rPr>
            <w:rStyle w:val="Collegamentoipertestuale"/>
          </w:rPr>
          <w:t>posizioni distanti</w:t>
        </w:r>
      </w:hyperlink>
      <w:r>
        <w:t>.</w:t>
      </w:r>
    </w:p>
    <w:p w:rsidR="003367B9" w:rsidRDefault="003367B9" w:rsidP="003367B9">
      <w:pPr>
        <w:pStyle w:val="NormaleWeb"/>
      </w:pPr>
      <w:r>
        <w:t xml:space="preserve">In una </w:t>
      </w:r>
      <w:r>
        <w:rPr>
          <w:rStyle w:val="Enfasigrassetto"/>
        </w:rPr>
        <w:t>intervista</w:t>
      </w:r>
      <w:r>
        <w:t xml:space="preserve">, Francesco Sinopoli, Segretario generale della FLC CGIL, fa il </w:t>
      </w:r>
      <w:r>
        <w:rPr>
          <w:rStyle w:val="Enfasigrassetto"/>
        </w:rPr>
        <w:t>punto della situazione</w:t>
      </w:r>
      <w:r>
        <w:t xml:space="preserve">. </w:t>
      </w:r>
      <w:hyperlink r:id="rId8" w:history="1">
        <w:r>
          <w:rPr>
            <w:rStyle w:val="Collegamentoipertestuale"/>
          </w:rPr>
          <w:t>Leggi il testo integrale dell’intervista</w:t>
        </w:r>
      </w:hyperlink>
      <w:r>
        <w:t>.</w:t>
      </w:r>
    </w:p>
    <w:p w:rsidR="003367B9" w:rsidRDefault="003367B9" w:rsidP="003367B9">
      <w:pPr>
        <w:pStyle w:val="NormaleWeb"/>
      </w:pPr>
      <w:hyperlink r:id="rId9" w:tgtFrame="_blank" w:history="1">
        <w:r>
          <w:rPr>
            <w:rStyle w:val="Collegamentoipertestuale"/>
          </w:rPr>
          <w:t>Filo diretto sul contratto: tutti gli aggiornamenti</w:t>
        </w:r>
      </w:hyperlink>
    </w:p>
    <w:p w:rsidR="003367B9" w:rsidRDefault="003367B9" w:rsidP="003367B9">
      <w:pPr>
        <w:pStyle w:val="NormaleWeb"/>
      </w:pPr>
      <w:r>
        <w:t>Cordialmente</w:t>
      </w:r>
      <w:r>
        <w:br/>
        <w:t>FLC CGIL nazionale</w:t>
      </w:r>
    </w:p>
    <w:p w:rsidR="003367B9" w:rsidRDefault="003367B9" w:rsidP="003367B9">
      <w:pPr>
        <w:pStyle w:val="NormaleWeb"/>
      </w:pPr>
      <w:r>
        <w:rPr>
          <w:rStyle w:val="Enfasigrassetto"/>
          <w:i/>
          <w:iCs/>
        </w:rPr>
        <w:t>In evidenza</w:t>
      </w:r>
    </w:p>
    <w:p w:rsidR="003367B9" w:rsidRDefault="003367B9" w:rsidP="003367B9">
      <w:pPr>
        <w:pStyle w:val="NormaleWeb"/>
      </w:pPr>
      <w:hyperlink r:id="rId10" w:tgtFrame="_blank" w:history="1">
        <w:r>
          <w:rPr>
            <w:rStyle w:val="Collegamentoipertestuale"/>
          </w:rPr>
          <w:t>Non perdere i contributi: controlla il tuo estratto conto previdenziale</w:t>
        </w:r>
      </w:hyperlink>
    </w:p>
    <w:p w:rsidR="003367B9" w:rsidRDefault="003367B9" w:rsidP="003367B9">
      <w:pPr>
        <w:pStyle w:val="NormaleWeb"/>
      </w:pPr>
      <w:hyperlink r:id="rId11" w:history="1">
        <w:r>
          <w:rPr>
            <w:rStyle w:val="Collegamentoipertestuale"/>
          </w:rPr>
          <w:t xml:space="preserve">Graduatorie di istituto ATA: attesa per la scelta delle scuole. Indicazioni utili per non andare nel panico </w:t>
        </w:r>
      </w:hyperlink>
    </w:p>
    <w:p w:rsidR="003367B9" w:rsidRDefault="003367B9" w:rsidP="003367B9">
      <w:pPr>
        <w:pStyle w:val="NormaleWeb"/>
      </w:pPr>
      <w:r>
        <w:rPr>
          <w:rStyle w:val="Enfasicorsivo"/>
          <w:b/>
          <w:bCs/>
        </w:rPr>
        <w:t>Elezioni RSU 2018</w:t>
      </w:r>
    </w:p>
    <w:p w:rsidR="003367B9" w:rsidRDefault="003367B9" w:rsidP="003367B9">
      <w:pPr>
        <w:pStyle w:val="NormaleWeb"/>
      </w:pPr>
      <w:hyperlink r:id="rId12" w:history="1">
        <w:r>
          <w:rPr>
            <w:rStyle w:val="Collegamentoipertestuale"/>
          </w:rPr>
          <w:t>Anche i precari al voto il 17, 18 e 19 aprile. Il video</w:t>
        </w:r>
      </w:hyperlink>
    </w:p>
    <w:p w:rsidR="003367B9" w:rsidRDefault="003367B9" w:rsidP="003367B9">
      <w:pPr>
        <w:pStyle w:val="NormaleWeb"/>
      </w:pPr>
      <w:hyperlink r:id="rId13" w:tgtFrame="_blank" w:history="1">
        <w:r>
          <w:rPr>
            <w:rStyle w:val="Collegamentoipertestuale"/>
          </w:rPr>
          <w:t xml:space="preserve">Cosa sono le RSU? La risposta in un video animato </w:t>
        </w:r>
      </w:hyperlink>
    </w:p>
    <w:p w:rsidR="003367B9" w:rsidRDefault="003367B9" w:rsidP="003367B9">
      <w:pPr>
        <w:pStyle w:val="NormaleWeb"/>
      </w:pPr>
      <w:hyperlink r:id="rId14" w:history="1">
        <w:r>
          <w:rPr>
            <w:rStyle w:val="Collegamentoipertestuale"/>
          </w:rPr>
          <w:t xml:space="preserve">Giornale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: speciale elezioni RSU</w:t>
        </w:r>
      </w:hyperlink>
    </w:p>
    <w:p w:rsidR="003367B9" w:rsidRDefault="003367B9" w:rsidP="003367B9">
      <w:pPr>
        <w:pStyle w:val="NormaleWeb"/>
      </w:pPr>
      <w:hyperlink r:id="rId15" w:tgtFrame="_blank" w:history="1">
        <w:r>
          <w:rPr>
            <w:rStyle w:val="Collegamentoipertestuale"/>
          </w:rPr>
          <w:t xml:space="preserve">Si vota il 17, 18 e 19 aprile </w:t>
        </w:r>
      </w:hyperlink>
    </w:p>
    <w:p w:rsidR="003367B9" w:rsidRDefault="003367B9" w:rsidP="003367B9">
      <w:pPr>
        <w:pStyle w:val="NormaleWeb"/>
      </w:pPr>
      <w:hyperlink r:id="rId16" w:history="1">
        <w:r>
          <w:rPr>
            <w:rStyle w:val="Collegamentoipertestuale"/>
          </w:rPr>
          <w:t xml:space="preserve">Modulistica elezioni RSU </w:t>
        </w:r>
      </w:hyperlink>
    </w:p>
    <w:p w:rsidR="003367B9" w:rsidRDefault="003367B9" w:rsidP="003367B9">
      <w:pPr>
        <w:pStyle w:val="NormaleWeb"/>
      </w:pPr>
      <w:r>
        <w:rPr>
          <w:rStyle w:val="Enfasicorsivo"/>
          <w:b/>
          <w:bCs/>
        </w:rPr>
        <w:t>Notizie scuola</w:t>
      </w:r>
    </w:p>
    <w:p w:rsidR="003367B9" w:rsidRDefault="003367B9" w:rsidP="003367B9">
      <w:pPr>
        <w:pStyle w:val="NormaleWeb"/>
      </w:pPr>
      <w:hyperlink r:id="rId17" w:history="1">
        <w:r>
          <w:rPr>
            <w:rStyle w:val="Collegamentoipertestuale"/>
          </w:rPr>
          <w:t xml:space="preserve">Iscrizioni scuola 2018/2019: fascicolo per presentare domanda e schede sintetiche </w:t>
        </w:r>
      </w:hyperlink>
    </w:p>
    <w:p w:rsidR="003367B9" w:rsidRDefault="003367B9" w:rsidP="003367B9">
      <w:pPr>
        <w:pStyle w:val="NormaleWeb"/>
      </w:pPr>
      <w:hyperlink r:id="rId18" w:history="1">
        <w:r>
          <w:rPr>
            <w:rStyle w:val="Collegamentoipertestuale"/>
          </w:rPr>
          <w:t>Il MIUR precisa: i dati pensionistici vanno inseriti solo tramite SIDI. Bene, ma deve essere garantito il suo funzionamento</w:t>
        </w:r>
      </w:hyperlink>
    </w:p>
    <w:p w:rsidR="003367B9" w:rsidRDefault="003367B9" w:rsidP="003367B9">
      <w:pPr>
        <w:pStyle w:val="NormaleWeb"/>
      </w:pPr>
      <w:hyperlink r:id="rId19" w:history="1">
        <w:r>
          <w:rPr>
            <w:rStyle w:val="Collegamentoipertestuale"/>
          </w:rPr>
          <w:t>Importanti pareri del CSPI su orientamento scolastico, nuovi percorsi d’istruzione professionale e su ampliamento del numero delle scuole ammesse ai percorsi “</w:t>
        </w:r>
        <w:proofErr w:type="spellStart"/>
        <w:r>
          <w:rPr>
            <w:rStyle w:val="Collegamentoipertestuale"/>
          </w:rPr>
          <w:t>quadriennnali</w:t>
        </w:r>
        <w:proofErr w:type="spellEnd"/>
        <w:r>
          <w:rPr>
            <w:rStyle w:val="Collegamentoipertestuale"/>
          </w:rPr>
          <w:t xml:space="preserve">” </w:t>
        </w:r>
      </w:hyperlink>
    </w:p>
    <w:p w:rsidR="003367B9" w:rsidRDefault="003367B9" w:rsidP="003367B9">
      <w:pPr>
        <w:pStyle w:val="NormaleWeb"/>
      </w:pPr>
      <w:hyperlink r:id="rId20" w:history="1">
        <w:r>
          <w:rPr>
            <w:rStyle w:val="Collegamentoipertestuale"/>
          </w:rPr>
          <w:t xml:space="preserve">Borse di studio per i figli dei dipendenti pubblici, percorsi universitari 2015/2016: scadenza 27 febbraio 2018 </w:t>
        </w:r>
      </w:hyperlink>
    </w:p>
    <w:p w:rsidR="003367B9" w:rsidRDefault="003367B9" w:rsidP="003367B9">
      <w:pPr>
        <w:pStyle w:val="NormaleWeb"/>
      </w:pPr>
      <w:hyperlink r:id="rId21" w:history="1">
        <w:r>
          <w:rPr>
            <w:rStyle w:val="Collegamentoipertestuale"/>
          </w:rPr>
          <w:t xml:space="preserve">Risolta positivamente la vertenza alla </w:t>
        </w:r>
        <w:proofErr w:type="spellStart"/>
        <w:r>
          <w:rPr>
            <w:rStyle w:val="Collegamentoipertestuale"/>
          </w:rPr>
          <w:t>Southlands</w:t>
        </w:r>
        <w:proofErr w:type="spellEnd"/>
        <w:r>
          <w:rPr>
            <w:rStyle w:val="Collegamentoipertestuale"/>
          </w:rPr>
          <w:t xml:space="preserve"> School in Rome </w:t>
        </w:r>
      </w:hyperlink>
    </w:p>
    <w:p w:rsidR="003367B9" w:rsidRDefault="003367B9" w:rsidP="003367B9">
      <w:pPr>
        <w:pStyle w:val="NormaleWeb"/>
      </w:pPr>
      <w:hyperlink r:id="rId22" w:history="1">
        <w:r>
          <w:rPr>
            <w:rStyle w:val="Collegamentoipertestuale"/>
          </w:rPr>
          <w:t xml:space="preserve">Nido Giardini di Zeus: verso lo stato di agitazione. Assemblea dei lavoratori il 26 gennaio </w:t>
        </w:r>
      </w:hyperlink>
    </w:p>
    <w:p w:rsidR="003367B9" w:rsidRDefault="003367B9" w:rsidP="003367B9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3367B9" w:rsidRDefault="003367B9" w:rsidP="003367B9">
      <w:pPr>
        <w:pStyle w:val="NormaleWeb"/>
      </w:pPr>
      <w:hyperlink r:id="rId23" w:history="1">
        <w:r>
          <w:rPr>
            <w:rStyle w:val="Collegamentoipertestuale"/>
          </w:rPr>
          <w:t>Scegli di esserci: iscriviti alla FLC CGIL</w:t>
        </w:r>
      </w:hyperlink>
    </w:p>
    <w:p w:rsidR="003367B9" w:rsidRDefault="003367B9" w:rsidP="003367B9">
      <w:pPr>
        <w:pStyle w:val="NormaleWeb"/>
      </w:pPr>
      <w:hyperlink r:id="rId24" w:history="1">
        <w:r>
          <w:rPr>
            <w:rStyle w:val="Collegamentoipertestuale"/>
          </w:rPr>
          <w:t>Servizi assicurativi per iscritti e RSU FLC CGIL</w:t>
        </w:r>
      </w:hyperlink>
    </w:p>
    <w:p w:rsidR="003367B9" w:rsidRDefault="003367B9" w:rsidP="003367B9">
      <w:pPr>
        <w:pStyle w:val="NormaleWeb"/>
      </w:pPr>
      <w:hyperlink r:id="rId25" w:history="1">
        <w:r>
          <w:rPr>
            <w:rStyle w:val="Collegamentoipertestuale"/>
          </w:rPr>
          <w:t>Feed Rss sito www.flcgil.it</w:t>
        </w:r>
      </w:hyperlink>
    </w:p>
    <w:p w:rsidR="003367B9" w:rsidRDefault="003367B9" w:rsidP="003367B9">
      <w:pPr>
        <w:pStyle w:val="NormaleWeb"/>
      </w:pPr>
      <w:hyperlink r:id="rId26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3367B9" w:rsidRDefault="003367B9" w:rsidP="003367B9">
      <w:pPr>
        <w:pStyle w:val="NormaleWeb"/>
      </w:pPr>
      <w:r>
        <w:t xml:space="preserve">Per l’informazione quotidiana, ecco le aree del sito nazionale dedicate alle notizie di: </w:t>
      </w:r>
      <w:hyperlink r:id="rId27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28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29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0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1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32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33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34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35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3367B9" w:rsidRDefault="003367B9" w:rsidP="003367B9">
      <w:pPr>
        <w:pStyle w:val="stile1"/>
        <w:jc w:val="center"/>
      </w:pPr>
      <w:r>
        <w:t>__________________</w:t>
      </w:r>
    </w:p>
    <w:p w:rsidR="003367B9" w:rsidRDefault="003367B9" w:rsidP="003367B9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36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000037" w:rsidRPr="00856D95" w:rsidRDefault="00000037" w:rsidP="00856D95"/>
    <w:sectPr w:rsidR="00000037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367B9"/>
    <w:rsid w:val="003B624B"/>
    <w:rsid w:val="00401C03"/>
    <w:rsid w:val="004550DB"/>
    <w:rsid w:val="00530299"/>
    <w:rsid w:val="0053572C"/>
    <w:rsid w:val="005545A4"/>
    <w:rsid w:val="0056144F"/>
    <w:rsid w:val="005944D7"/>
    <w:rsid w:val="005B37EE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3367B9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3367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3367B9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336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contratto-istruzione-ricerca/contratto-scuola-sinopoli-flc-cgil-ecco-cosa-serve-per-chiudere-subito-i-fondi-della-legge-107-15-nello-stipendio.flc" TargetMode="External"/><Relationship Id="rId13" Type="http://schemas.openxmlformats.org/officeDocument/2006/relationships/hyperlink" Target="https://youtu.be/rpRgyA9l66g" TargetMode="External"/><Relationship Id="rId18" Type="http://schemas.openxmlformats.org/officeDocument/2006/relationships/hyperlink" Target="http://www.flcgil.it/scuola/il-miur-precisa-i-dati-pensionistici-vanno-inseriti-solo-tramite-sidi-bene-ma-deve-essere-garantito-il-suo-funzionamento.flc" TargetMode="External"/><Relationship Id="rId26" Type="http://schemas.openxmlformats.org/officeDocument/2006/relationships/hyperlink" Target="http://servizi.flcgil.i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regioni/lazio/roma/risolta-positivamente-la-vertenza-alla-southlands-school-in-rome.flc" TargetMode="External"/><Relationship Id="rId34" Type="http://schemas.openxmlformats.org/officeDocument/2006/relationships/hyperlink" Target="https://twitter.com/flccgil" TargetMode="External"/><Relationship Id="rId7" Type="http://schemas.openxmlformats.org/officeDocument/2006/relationships/hyperlink" Target="http://www.flcgil.it/contratto-istruzione-ricerca/confronto-sulle-relazioni-sindacali-passi-avanti-ma-obiettivi-ancora-distanti.flc" TargetMode="External"/><Relationship Id="rId12" Type="http://schemas.openxmlformats.org/officeDocument/2006/relationships/hyperlink" Target="http://www.flcgil.it/attualita/video/elezioni-rsu-2018-anche-precari-voto-17-18-19-aprile.flc" TargetMode="External"/><Relationship Id="rId17" Type="http://schemas.openxmlformats.org/officeDocument/2006/relationships/hyperlink" Target="http://www.flcgil.it/scuola/iscrizioni-scuola-2018-2019-fascicolo-per-presentare-domanda.flc" TargetMode="External"/><Relationship Id="rId25" Type="http://schemas.openxmlformats.org/officeDocument/2006/relationships/hyperlink" Target="http://www.flcgil.it/sindacato/feed-rss-sito-www-flcgil-it.flc" TargetMode="External"/><Relationship Id="rId33" Type="http://schemas.openxmlformats.org/officeDocument/2006/relationships/hyperlink" Target="https://plus.google.com/10656547838052747644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lcgil.it/rsu/modulistica.flc" TargetMode="External"/><Relationship Id="rId20" Type="http://schemas.openxmlformats.org/officeDocument/2006/relationships/hyperlink" Target="http://www.flcgil.it/attualita/previdenza/borse-di-studio-per-i-figli-dei-dipendenti-pubblici-percorsi-universitari-2015-2016-scadenza-27-febbraio-2018.flc" TargetMode="External"/><Relationship Id="rId29" Type="http://schemas.openxmlformats.org/officeDocument/2006/relationships/hyperlink" Target="http://www.flcgil.it/universi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precari/graduatorie-di-istituto-ata-attesa-per-la-scelta-delle-scuole-indicazioni-utili-per-non-andare-nel-panico.flc" TargetMode="External"/><Relationship Id="rId24" Type="http://schemas.openxmlformats.org/officeDocument/2006/relationships/hyperlink" Target="http://www.flcgil.it/sindacato/servizi-agli-iscritti/servizi-assicurativi-per-iscritti-e-rsu-flc-cgil.flc" TargetMode="External"/><Relationship Id="rId32" Type="http://schemas.openxmlformats.org/officeDocument/2006/relationships/hyperlink" Target="https://www.facebook.com/flccgilfanpage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rsu/elezioni-rsu-2018-si-vota-il-17-18-e-19-aprile-2018.flc" TargetMode="External"/><Relationship Id="rId23" Type="http://schemas.openxmlformats.org/officeDocument/2006/relationships/hyperlink" Target="http://www.flcgil.it/sindacato/iscriviti.flc" TargetMode="External"/><Relationship Id="rId28" Type="http://schemas.openxmlformats.org/officeDocument/2006/relationships/hyperlink" Target="http://www.flcgil.it/scuola/scuola-non-statale/" TargetMode="External"/><Relationship Id="rId36" Type="http://schemas.openxmlformats.org/officeDocument/2006/relationships/hyperlink" Target="http://plist.flcgil.it/?p=unsubscribe&amp;uid=cc99714b11808bea8b720df6338e4066" TargetMode="External"/><Relationship Id="rId10" Type="http://schemas.openxmlformats.org/officeDocument/2006/relationships/hyperlink" Target="http://www.flcgil.it/attualita/previdenza/non-perdere-i-contributi-controlla-il-tuo-estratto-conto-previdenziale-attiva-la-campagna-di-inca-e-flc-cgil.flc" TargetMode="External"/><Relationship Id="rId19" Type="http://schemas.openxmlformats.org/officeDocument/2006/relationships/hyperlink" Target="http://www.flcgil.it/scuola/importanti-pareri-del-cspi-su-orientamento-scolastico-nuovi-percorsi-d-istruzione-professionale-e-su-ampliamento-del-numero-delle-scuole-ammesse-ai-percorsi-quadriennnali.flc" TargetMode="External"/><Relationship Id="rId31" Type="http://schemas.openxmlformats.org/officeDocument/2006/relationships/hyperlink" Target="http://www.flcgil.it/scuola/formazione-profession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contratto-istruzione-ricerca/" TargetMode="External"/><Relationship Id="rId14" Type="http://schemas.openxmlformats.org/officeDocument/2006/relationships/hyperlink" Target="http://www.flcgil.it/sindacato/documenti/il-giornale-degli-iscritti/il-giornale-della-effelleci-2017-n-07-di-novembre.flc" TargetMode="External"/><Relationship Id="rId22" Type="http://schemas.openxmlformats.org/officeDocument/2006/relationships/hyperlink" Target="http://www.flcgil.it/regioni/lazio/roma/nido-giardini-zeus-verso-stato-agitazione-assemblea-lavoratori-26-gennaio.flc" TargetMode="External"/><Relationship Id="rId27" Type="http://schemas.openxmlformats.org/officeDocument/2006/relationships/hyperlink" Target="http://www.flcgil.it/scuola/" TargetMode="External"/><Relationship Id="rId30" Type="http://schemas.openxmlformats.org/officeDocument/2006/relationships/hyperlink" Target="http://www.flcgil.it/ricerca/" TargetMode="External"/><Relationship Id="rId35" Type="http://schemas.openxmlformats.org/officeDocument/2006/relationships/hyperlink" Target="https://www.youtube.com/user/sindacatoflcg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2018-01-19T10:18:00Z</cp:lastPrinted>
  <dcterms:created xsi:type="dcterms:W3CDTF">2018-01-27T10:23:00Z</dcterms:created>
  <dcterms:modified xsi:type="dcterms:W3CDTF">2018-01-27T10:23:00Z</dcterms:modified>
</cp:coreProperties>
</file>