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47" w:rsidRDefault="00DE2D47" w:rsidP="00DE2D47">
      <w:r>
        <w:fldChar w:fldCharType="begin"/>
      </w:r>
      <w:r>
        <w:instrText xml:space="preserve"> HYPERLINK "https://icfibonacci.gov.it/erasmus/course/view.php?id=1" \t "_blank" </w:instrText>
      </w:r>
      <w:r>
        <w:fldChar w:fldCharType="separate"/>
      </w:r>
      <w:r>
        <w:rPr>
          <w:rStyle w:val="Collegamentoipertestuale"/>
        </w:rPr>
        <w:t>TEST</w:t>
      </w:r>
      <w:r>
        <w:fldChar w:fldCharType="end"/>
      </w:r>
      <w:r>
        <w:t xml:space="preserve"> » </w:t>
      </w:r>
      <w:hyperlink r:id="rId6" w:tgtFrame="_blank" w:history="1">
        <w:r>
          <w:rPr>
            <w:rStyle w:val="Collegamentoipertestuale"/>
          </w:rPr>
          <w:t>Forum</w:t>
        </w:r>
      </w:hyperlink>
      <w:r>
        <w:t xml:space="preserve"> » </w:t>
      </w:r>
      <w:hyperlink r:id="rId7" w:tgtFrame="_blank" w:history="1">
        <w:r>
          <w:rPr>
            <w:rStyle w:val="Collegamentoipertestuale"/>
          </w:rPr>
          <w:t>Eventi</w:t>
        </w:r>
      </w:hyperlink>
      <w:r>
        <w:t xml:space="preserve"> » </w:t>
      </w:r>
      <w:hyperlink r:id="rId8" w:tgtFrame="_blank" w:history="1">
        <w:r>
          <w:rPr>
            <w:rStyle w:val="Collegamentoipertestuale"/>
          </w:rPr>
          <w:t>Corso di formazione per docenti di ogni ordine di scuola</w:t>
        </w:r>
      </w:hyperlink>
      <w: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058"/>
      </w:tblGrid>
      <w:tr w:rsidR="00DE2D47" w:rsidTr="00DE2D47">
        <w:trPr>
          <w:tblCellSpacing w:w="0" w:type="dxa"/>
        </w:trPr>
        <w:tc>
          <w:tcPr>
            <w:tcW w:w="52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2D47" w:rsidRDefault="00DE2D47">
            <w:r>
              <w:rPr>
                <w:noProof/>
                <w:color w:val="0000FF"/>
                <w:bdr w:val="single" w:sz="8" w:space="0" w:color="auto" w:frame="1"/>
              </w:rPr>
              <w:drawing>
                <wp:inline distT="0" distB="0" distL="0" distR="0">
                  <wp:extent cx="333375" cy="333375"/>
                  <wp:effectExtent l="0" t="0" r="9525" b="9525"/>
                  <wp:docPr id="2" name="Immagine 2" descr="Immagine rimossa dal mittente. Immagine Vanna Seran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rimossa dal mittente. Immagine Vanna Ser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2D47" w:rsidRDefault="00DE2D47">
            <w:r>
              <w:t xml:space="preserve">Corso di formazione per docenti di ogni ordine di scuola </w:t>
            </w:r>
          </w:p>
          <w:p w:rsidR="00DE2D47" w:rsidRDefault="00DE2D47" w:rsidP="00DE2D47">
            <w:r>
              <w:t xml:space="preserve">di </w:t>
            </w:r>
            <w:hyperlink r:id="rId12" w:tgtFrame="_blank" w:history="1">
              <w:r>
                <w:rPr>
                  <w:rStyle w:val="Collegamentoipertestuale"/>
                </w:rPr>
                <w:t>Vanna Serani</w:t>
              </w:r>
            </w:hyperlink>
            <w:r>
              <w:t xml:space="preserve"> </w:t>
            </w:r>
          </w:p>
        </w:tc>
      </w:tr>
      <w:tr w:rsidR="00DE2D47" w:rsidTr="00DE2D4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2D47" w:rsidRDefault="00DE2D47">
            <w:r>
              <w:t xml:space="preserve">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2D47" w:rsidRDefault="00DE2D47">
            <w:r>
              <w:rPr>
                <w:noProof/>
                <w:color w:val="0000FF"/>
                <w:bdr w:val="single" w:sz="8" w:space="0" w:color="auto" w:frame="1"/>
              </w:rPr>
              <w:drawing>
                <wp:inline distT="0" distB="0" distL="0" distR="0">
                  <wp:extent cx="952500" cy="952500"/>
                  <wp:effectExtent l="0" t="0" r="0" b="0"/>
                  <wp:docPr id="1" name="Immagine 1" descr="Immagine rimossa dal mittente. Documento Word 200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rimossa dal mittente. Documento Word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>
                <w:rPr>
                  <w:rStyle w:val="Collegamentoipertestuale"/>
                </w:rPr>
                <w:t>nota-</w:t>
              </w:r>
              <w:r>
                <w:rPr>
                  <w:rStyle w:val="Collegamentoipertestuale"/>
                </w:rPr>
                <w:t>c</w:t>
              </w:r>
              <w:r>
                <w:rPr>
                  <w:rStyle w:val="Collegamentoipertestuale"/>
                </w:rPr>
                <w:t>orso-Firenze-Pisa.docx</w:t>
              </w:r>
            </w:hyperlink>
            <w:bookmarkStart w:id="0" w:name="_GoBack"/>
            <w:bookmarkEnd w:id="0"/>
          </w:p>
          <w:p w:rsidR="00DE2D47" w:rsidRDefault="00DE2D47">
            <w:pPr>
              <w:pStyle w:val="NormaleWeb"/>
            </w:pPr>
            <w:r>
              <w:rPr>
                <w:b/>
                <w:bCs/>
              </w:rPr>
              <w:t>Progetto TEST Erasmus plus: strumenti di pensiero, ricerca didattica e nuove strategie per l'insegnamento scientifico .</w:t>
            </w:r>
          </w:p>
          <w:p w:rsidR="00DE2D47" w:rsidRDefault="00DE2D47">
            <w:pPr>
              <w:pStyle w:val="NormaleWeb"/>
            </w:pPr>
            <w:r>
              <w:rPr>
                <w:b/>
                <w:bCs/>
              </w:rPr>
              <w:t>L’IC Fibonacci Pisa, coordinatore del progetto Erasmus plus No. 2015-1-IT02-KA201-015237, denominato TEST (</w:t>
            </w:r>
            <w:proofErr w:type="spellStart"/>
            <w:r>
              <w:rPr>
                <w:b/>
                <w:bCs/>
              </w:rPr>
              <w:t>Teaching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Experimentations</w:t>
            </w:r>
            <w:proofErr w:type="spellEnd"/>
            <w:r>
              <w:rPr>
                <w:b/>
                <w:bCs/>
              </w:rPr>
              <w:t xml:space="preserve"> in Science and Technology), l’Ufficio Scolastico regionale per la Toscana, la Scuola Normale Superiore di Pisa e ANISN Pisa, partner di progetto, organizzano due giornate di formazione in presenza, destinate ai docenti di materie scientifiche della scuola dell'infanzia, primaria e secondaria di primo e secondo grado.</w:t>
            </w:r>
          </w:p>
          <w:p w:rsidR="00DE2D47" w:rsidRDefault="00DE2D47">
            <w:pPr>
              <w:pStyle w:val="NormaleWeb"/>
            </w:pPr>
            <w:r>
              <w:rPr>
                <w:b/>
                <w:bCs/>
              </w:rPr>
              <w:t>Il 20 marzo 2018 , presso l’IIS Leonardo da Vinci di  Firenze, si svolgerà una prima giornata di formazione con  l'obiettivo di presentare le linee guida e le attività messe a punto nel progetto TEST ed introdurre i docenti partecipanti all'</w:t>
            </w:r>
            <w:proofErr w:type="spellStart"/>
            <w:r>
              <w:rPr>
                <w:b/>
                <w:bCs/>
              </w:rPr>
              <w:t>inquiry</w:t>
            </w:r>
            <w:proofErr w:type="spellEnd"/>
            <w:r>
              <w:rPr>
                <w:b/>
                <w:bCs/>
              </w:rPr>
              <w:t xml:space="preserve"> scientifico, una strategia considerata a livello internazionale decisiva per migliorare la didattica dell'educazione scientifica.</w:t>
            </w:r>
          </w:p>
          <w:p w:rsidR="00DE2D47" w:rsidRDefault="00DE2D47">
            <w:pPr>
              <w:pStyle w:val="NormaleWeb"/>
            </w:pPr>
            <w:r>
              <w:rPr>
                <w:b/>
                <w:bCs/>
              </w:rPr>
              <w:t>Seguirà una seconda giornata di formazione il 31 maggio 2018 presso la Stazione Leopolda di Pisa in occasione dell'evento conclusione del progetto Erasmus plus.</w:t>
            </w:r>
          </w:p>
          <w:p w:rsidR="00DE2D47" w:rsidRDefault="00DE2D47">
            <w:pPr>
              <w:pStyle w:val="NormaleWeb"/>
            </w:pPr>
            <w:r>
              <w:rPr>
                <w:b/>
                <w:bCs/>
              </w:rPr>
              <w:t>Per tutte le informazioni:</w:t>
            </w:r>
          </w:p>
          <w:p w:rsidR="00DE2D47" w:rsidRDefault="00DE2D47">
            <w:pPr>
              <w:pStyle w:val="NormaleWeb"/>
            </w:pPr>
            <w:hyperlink r:id="rId17" w:history="1">
              <w:r>
                <w:rPr>
                  <w:rStyle w:val="Collegamentoipertestuale"/>
                </w:rPr>
                <w:t>http://www.toscana.istruzione.it/novita/index.shtml</w:t>
              </w:r>
            </w:hyperlink>
          </w:p>
          <w:p w:rsidR="00DE2D47" w:rsidRDefault="00DE2D47"/>
          <w:p w:rsidR="00DE2D47" w:rsidRDefault="00DE2D47">
            <w:hyperlink r:id="rId18" w:anchor="p60" w:tgtFrame="_blank" w:history="1">
              <w:r>
                <w:rPr>
                  <w:rStyle w:val="Collegamentoipertestuale"/>
                </w:rPr>
                <w:t xml:space="preserve">Visualizza questo intervento nel contesto </w:t>
              </w:r>
            </w:hyperlink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DE2D47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fibonacci.gov.it/erasmus/mod/forum/discuss.php?d=43" TargetMode="External"/><Relationship Id="rId13" Type="http://schemas.openxmlformats.org/officeDocument/2006/relationships/hyperlink" Target="https://icfibonacci.gov.it/erasmus/pluginfile.php/44/mod_forum/attachment/60/nota-corso-Firenze-Pisa.docx" TargetMode="External"/><Relationship Id="rId18" Type="http://schemas.openxmlformats.org/officeDocument/2006/relationships/hyperlink" Target="https://icfibonacci.gov.it/erasmus/mod/forum/discuss.php?d=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cfibonacci.gov.it/erasmus/mod/forum/view.php?f=2" TargetMode="External"/><Relationship Id="rId12" Type="http://schemas.openxmlformats.org/officeDocument/2006/relationships/hyperlink" Target="https://icfibonacci.gov.it/erasmus/user/view.php?id=3&amp;course=1" TargetMode="External"/><Relationship Id="rId17" Type="http://schemas.openxmlformats.org/officeDocument/2006/relationships/hyperlink" Target="http://www.toscana.istruzione.it/novita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fibonacci.gov.it/erasmus/pluginfile.php/44/mod_forum/attachment/60/nota-corso-Firenze-Pisa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cfibonacci.gov.it/erasmus/mod/forum/index.php?id=1" TargetMode="External"/><Relationship Id="rId11" Type="http://schemas.openxmlformats.org/officeDocument/2006/relationships/image" Target="cid:image001.jpg@01D3A599.2FF4FB8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~WRD000.jp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fibonacci.gov.it/erasmus/user/profile.php?id=3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2018-02-15T07:02:00Z</dcterms:modified>
</cp:coreProperties>
</file>