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B9" w:rsidRDefault="00C246B9" w:rsidP="00C246B9">
      <w:pPr>
        <w:rPr>
          <w:rFonts w:eastAsia="Times New Roman"/>
        </w:rPr>
      </w:pPr>
      <w:r>
        <w:rPr>
          <w:rFonts w:eastAsia="Times New Roman"/>
          <w:b/>
          <w:bCs/>
          <w:noProof/>
          <w:color w:val="00603B"/>
        </w:rPr>
        <w:drawing>
          <wp:inline distT="0" distB="0" distL="0" distR="0">
            <wp:extent cx="5715000" cy="1104900"/>
            <wp:effectExtent l="0" t="0" r="0" b="0"/>
            <wp:docPr id="16" name="Immagine 16" descr="http://www.cislscuola.it/fileadmin/cislscuola/template/images/top_newsletter0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C246B9" w:rsidTr="00C246B9">
        <w:trPr>
          <w:jc w:val="center"/>
        </w:trPr>
        <w:tc>
          <w:tcPr>
            <w:tcW w:w="0" w:type="auto"/>
            <w:shd w:val="clear" w:color="auto" w:fill="FFFFFF"/>
            <w:vAlign w:val="center"/>
          </w:tcPr>
          <w:p w:rsidR="00C246B9" w:rsidRDefault="00C246B9">
            <w:pPr>
              <w:pStyle w:val="bodytext"/>
              <w:jc w:val="right"/>
              <w:rPr>
                <w:rFonts w:ascii="Arial" w:hAnsi="Arial" w:cs="Arial"/>
              </w:rPr>
            </w:pPr>
            <w:r>
              <w:rPr>
                <w:rFonts w:ascii="Arial" w:hAnsi="Arial" w:cs="Arial"/>
                <w:b/>
                <w:bCs/>
                <w:color w:val="FF0000"/>
              </w:rPr>
              <w:t>n. 211 - 2 febbraio 2018</w:t>
            </w:r>
          </w:p>
          <w:p w:rsidR="00C246B9" w:rsidRDefault="00C246B9">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5" name="Immagine 15" descr="http://www.cislscuola.it/uploads/pics/FilettoRoss2pt_31a46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C246B9" w:rsidRDefault="00C246B9">
            <w:pPr>
              <w:pStyle w:val="bodytext"/>
              <w:rPr>
                <w:rFonts w:ascii="Arial" w:hAnsi="Arial" w:cs="Arial"/>
              </w:rPr>
            </w:pPr>
            <w:r>
              <w:rPr>
                <w:rFonts w:ascii="Arial" w:hAnsi="Arial" w:cs="Arial"/>
                <w:b/>
                <w:bCs/>
                <w:color w:val="FF0000"/>
                <w:sz w:val="36"/>
                <w:szCs w:val="36"/>
              </w:rPr>
              <w:t>RSU 2018</w:t>
            </w:r>
            <w:r>
              <w:rPr>
                <w:rFonts w:ascii="Arial" w:hAnsi="Arial" w:cs="Arial"/>
                <w:b/>
                <w:bCs/>
                <w:color w:val="00603B"/>
                <w:sz w:val="36"/>
                <w:szCs w:val="36"/>
              </w:rPr>
              <w:t xml:space="preserve">: lascia un </w:t>
            </w:r>
            <w:r>
              <w:rPr>
                <w:rFonts w:ascii="Arial" w:hAnsi="Arial" w:cs="Arial"/>
                <w:b/>
                <w:bCs/>
                <w:color w:val="FF0000"/>
                <w:sz w:val="36"/>
                <w:szCs w:val="36"/>
              </w:rPr>
              <w:t>segno</w:t>
            </w:r>
            <w:r>
              <w:rPr>
                <w:rFonts w:ascii="Arial" w:hAnsi="Arial" w:cs="Arial"/>
                <w:b/>
                <w:bCs/>
                <w:color w:val="00603B"/>
                <w:sz w:val="36"/>
                <w:szCs w:val="36"/>
              </w:rPr>
              <w:t xml:space="preserve">, mettiti in </w:t>
            </w:r>
            <w:r>
              <w:rPr>
                <w:rFonts w:ascii="Arial" w:hAnsi="Arial" w:cs="Arial"/>
                <w:b/>
                <w:bCs/>
                <w:color w:val="FF0000"/>
                <w:sz w:val="36"/>
                <w:szCs w:val="36"/>
              </w:rPr>
              <w:t>gioco</w:t>
            </w:r>
          </w:p>
          <w:p w:rsidR="00C246B9" w:rsidRDefault="00C246B9">
            <w:pPr>
              <w:rPr>
                <w:rFonts w:ascii="Arial" w:eastAsia="Times New Roman" w:hAnsi="Arial" w:cs="Arial"/>
              </w:rPr>
            </w:pPr>
            <w:r>
              <w:rPr>
                <w:rFonts w:ascii="Arial" w:eastAsia="Times New Roman" w:hAnsi="Arial" w:cs="Arial"/>
                <w:noProof/>
              </w:rPr>
              <w:drawing>
                <wp:inline distT="0" distB="0" distL="0" distR="0">
                  <wp:extent cx="2000250" cy="1704975"/>
                  <wp:effectExtent l="0" t="0" r="0" b="9525"/>
                  <wp:docPr id="14" name="Immagine 14" descr="http://www.cislscuola.it/typo3temp/pics/B_79ad123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B_79ad123b1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704975"/>
                          </a:xfrm>
                          <a:prstGeom prst="rect">
                            <a:avLst/>
                          </a:prstGeom>
                          <a:noFill/>
                          <a:ln>
                            <a:noFill/>
                          </a:ln>
                        </pic:spPr>
                      </pic:pic>
                    </a:graphicData>
                  </a:graphic>
                </wp:inline>
              </w:drawing>
            </w:r>
          </w:p>
          <w:p w:rsidR="00C246B9" w:rsidRDefault="00C246B9">
            <w:pPr>
              <w:pStyle w:val="bodytext"/>
              <w:rPr>
                <w:rFonts w:ascii="Arial" w:hAnsi="Arial" w:cs="Arial"/>
              </w:rPr>
            </w:pPr>
            <w:r>
              <w:rPr>
                <w:rFonts w:ascii="Arial" w:hAnsi="Arial" w:cs="Arial"/>
              </w:rPr>
              <w:t xml:space="preserve">Dal 17 al 19 aprile si voterà per rinnovare in tutte le scuole le </w:t>
            </w:r>
            <w:r>
              <w:rPr>
                <w:rFonts w:ascii="Arial" w:hAnsi="Arial" w:cs="Arial"/>
                <w:b/>
                <w:bCs/>
              </w:rPr>
              <w:t>Rappresentanze Sindacali Unitarie</w:t>
            </w:r>
            <w:r>
              <w:rPr>
                <w:rFonts w:ascii="Arial" w:hAnsi="Arial" w:cs="Arial"/>
              </w:rPr>
              <w:t xml:space="preserve"> (RSU). Un appuntamento importante per rafforzare il ruolo della contrattazione come strumento fondamentale di difesa e tutela dei diritti, di partecipazione attiva alle decisioni che investono direttamente aspetti importanti del rapporto di lavoro, in una scuola che per vogliamo confermare nella sua dimensione di comunità professionale fondata su collegialità, corresponsabilità e condivisione. A chi è disponibile a mettersi in gioco con noi per essere direttamente protagonista in questo importante momento di democrazia, offriamo l'opportunità di proporre la sua candidatura nelle nostre liste compilando un </w:t>
            </w:r>
            <w:hyperlink r:id="rId10" w:tgtFrame="_blank" w:tooltip="Opens internal link in current window" w:history="1">
              <w:r>
                <w:rPr>
                  <w:rStyle w:val="Collegamentoipertestuale"/>
                  <w:rFonts w:ascii="Arial" w:hAnsi="Arial" w:cs="Arial"/>
                </w:rPr>
                <w:t xml:space="preserve">apposito </w:t>
              </w:r>
              <w:proofErr w:type="spellStart"/>
              <w:r>
                <w:rPr>
                  <w:rStyle w:val="Collegamentoipertestuale"/>
                  <w:rFonts w:ascii="Arial" w:hAnsi="Arial" w:cs="Arial"/>
                </w:rPr>
                <w:t>form</w:t>
              </w:r>
              <w:proofErr w:type="spellEnd"/>
              <w:r>
                <w:rPr>
                  <w:rStyle w:val="Collegamentoipertestuale"/>
                  <w:rFonts w:ascii="Arial" w:hAnsi="Arial" w:cs="Arial"/>
                </w:rPr>
                <w:t xml:space="preserve"> con i propri dati</w:t>
              </w:r>
            </w:hyperlink>
            <w:r>
              <w:rPr>
                <w:rFonts w:ascii="Arial" w:hAnsi="Arial" w:cs="Arial"/>
              </w:rPr>
              <w:t>, che sarà recapitato con un semplice clic alla struttura Cisl Scuola territorialmente competente, incaricata di gestire la formazione e presentazione delle liste. </w:t>
            </w:r>
          </w:p>
          <w:p w:rsidR="00C246B9" w:rsidRDefault="00C246B9">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3" name="Immagine 13"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uploads/pics/FilettoRoss2pt_31a464_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C246B9" w:rsidRDefault="00C246B9">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C246B9">
              <w:tc>
                <w:tcPr>
                  <w:tcW w:w="0" w:type="auto"/>
                  <w:shd w:val="clear" w:color="auto" w:fill="EEEEEE"/>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11" w:tooltip="Concorso riservato sc. secondaria: il bando prossimo in GU. Domande dal 20.2 al 22.3" w:history="1">
                    <w:r>
                      <w:rPr>
                        <w:rStyle w:val="Collegamentoipertestuale"/>
                        <w:rFonts w:ascii="Trebuchet MS" w:eastAsia="Times New Roman" w:hAnsi="Trebuchet MS"/>
                        <w:b w:val="0"/>
                        <w:bCs w:val="0"/>
                        <w:sz w:val="30"/>
                        <w:szCs w:val="30"/>
                      </w:rPr>
                      <w:t>Concorso riservato sc. secondaria: il bando prossimo in GU. Domande dal 20.2 al 22.3</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01.02.2018 18:16 </w:t>
                  </w:r>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Categoria: Concorsi, Personale docente, Personale precario, Reclutamento e Precariato, Scuola secondaria </w:t>
                  </w:r>
                </w:p>
                <w:p w:rsidR="00C246B9" w:rsidRDefault="00C246B9">
                  <w:pPr>
                    <w:pStyle w:val="NormaleWeb"/>
                    <w:spacing w:before="0" w:beforeAutospacing="0" w:after="0" w:afterAutospacing="0"/>
                    <w:rPr>
                      <w:rFonts w:ascii="Trebuchet MS" w:hAnsi="Trebuchet MS"/>
                    </w:rPr>
                  </w:pPr>
                  <w:r>
                    <w:rPr>
                      <w:rFonts w:ascii="Trebuchet MS" w:hAnsi="Trebuchet MS"/>
                    </w:rPr>
                    <w:t xml:space="preserve">Nell'informativa di stamattina al MIUR, l'Amministrazione ha illustrato i contenuti del bando di concorso riservato agli abilitati della scuola </w:t>
                  </w:r>
                  <w:r>
                    <w:rPr>
                      <w:rFonts w:ascii="Trebuchet MS" w:hAnsi="Trebuchet MS"/>
                    </w:rPr>
                    <w:lastRenderedPageBreak/>
                    <w:t>secondaria in applicazione dell'art. 17 del decreto legislativo 59/2017. Terminato lo specifico iter, tra cui, lo scorso 29...</w:t>
                  </w:r>
                </w:p>
                <w:p w:rsidR="00C246B9" w:rsidRDefault="00C246B9">
                  <w:pPr>
                    <w:rPr>
                      <w:rFonts w:ascii="Trebuchet MS" w:eastAsia="Times New Roman" w:hAnsi="Trebuchet MS"/>
                      <w:sz w:val="17"/>
                      <w:szCs w:val="17"/>
                    </w:rPr>
                  </w:pPr>
                  <w:hyperlink r:id="rId12" w:tooltip="Concorso riservato sc. secondaria: il bando prossimo in GU. Domande dal 20.2 al 22.3"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C246B9" w:rsidRDefault="00C246B9">
                  <w:pPr>
                    <w:jc w:val="right"/>
                    <w:rPr>
                      <w:rFonts w:eastAsia="Times New Roman"/>
                    </w:rPr>
                  </w:pPr>
                  <w:r>
                    <w:rPr>
                      <w:rFonts w:eastAsia="Times New Roman"/>
                      <w:b/>
                      <w:bCs/>
                      <w:noProof/>
                      <w:color w:val="00603B"/>
                    </w:rPr>
                    <w:lastRenderedPageBreak/>
                    <w:drawing>
                      <wp:inline distT="0" distB="0" distL="0" distR="0">
                        <wp:extent cx="1428750" cy="952500"/>
                        <wp:effectExtent l="0" t="0" r="0" b="0"/>
                        <wp:docPr id="12" name="Immagine 12" descr="http://www.cislscuola.it/typo3temp/pics/D_836c607269.jpg">
                          <a:hlinkClick xmlns:a="http://schemas.openxmlformats.org/drawingml/2006/main" r:id="rId12" tooltip="&quot;Concorso riservato sc. secondaria: il bando prossimo in GU. Domande dal 20.2 al 2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D_836c607269.jpg">
                                  <a:hlinkClick r:id="rId12" tooltip="&quot;Concorso riservato sc. secondaria: il bando prossimo in GU. Domande dal 20.2 al 22.3&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r w:rsidR="00C246B9">
              <w:tc>
                <w:tcPr>
                  <w:tcW w:w="0" w:type="auto"/>
                  <w:shd w:val="clear" w:color="auto" w:fill="EEEEEE"/>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14" w:tooltip="Incontro informativo al Miur relativo all’OM sulla mobilità a.s. 2018/19" w:history="1">
                    <w:r>
                      <w:rPr>
                        <w:rStyle w:val="Collegamentoipertestuale"/>
                        <w:rFonts w:ascii="Trebuchet MS" w:eastAsia="Times New Roman" w:hAnsi="Trebuchet MS"/>
                        <w:b w:val="0"/>
                        <w:bCs w:val="0"/>
                        <w:sz w:val="30"/>
                        <w:szCs w:val="30"/>
                      </w:rPr>
                      <w:t xml:space="preserve">Incontro informativo al Miur relativo all’OM sulla mobilità </w:t>
                    </w:r>
                    <w:proofErr w:type="spellStart"/>
                    <w:r>
                      <w:rPr>
                        <w:rStyle w:val="Collegamentoipertestuale"/>
                        <w:rFonts w:ascii="Trebuchet MS" w:eastAsia="Times New Roman" w:hAnsi="Trebuchet MS"/>
                        <w:b w:val="0"/>
                        <w:bCs w:val="0"/>
                        <w:sz w:val="30"/>
                        <w:szCs w:val="30"/>
                      </w:rPr>
                      <w:t>a.s.</w:t>
                    </w:r>
                    <w:proofErr w:type="spellEnd"/>
                    <w:r>
                      <w:rPr>
                        <w:rStyle w:val="Collegamentoipertestuale"/>
                        <w:rFonts w:ascii="Trebuchet MS" w:eastAsia="Times New Roman" w:hAnsi="Trebuchet MS"/>
                        <w:b w:val="0"/>
                        <w:bCs w:val="0"/>
                        <w:sz w:val="30"/>
                        <w:szCs w:val="30"/>
                      </w:rPr>
                      <w:t xml:space="preserve"> 2018/19</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01.02.2018 18:01 </w:t>
                  </w:r>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Categoria: Mobilità, Personale ATA, Personale docente </w:t>
                  </w:r>
                </w:p>
                <w:p w:rsidR="00C246B9" w:rsidRDefault="00C246B9">
                  <w:pPr>
                    <w:pStyle w:val="NormaleWeb"/>
                    <w:spacing w:before="0" w:beforeAutospacing="0" w:after="0" w:afterAutospacing="0"/>
                    <w:rPr>
                      <w:rFonts w:ascii="Trebuchet MS" w:hAnsi="Trebuchet MS"/>
                    </w:rPr>
                  </w:pPr>
                  <w:r>
                    <w:rPr>
                      <w:rFonts w:ascii="Trebuchet MS" w:hAnsi="Trebuchet MS"/>
                    </w:rPr>
                    <w:t>Si è svolto stamattina al Miur l’incontro di informativa sull’Ordinanza Ministeriale applicativa del CCNI sulla mobilità per l'anno scolastico 2018/19. L'ordinanza - che sarà emanata solo dopo la certificazione da parte degli organi di controllo dell'</w:t>
                  </w:r>
                </w:p>
                <w:p w:rsidR="00C246B9" w:rsidRDefault="00C246B9">
                  <w:pPr>
                    <w:rPr>
                      <w:rFonts w:ascii="Trebuchet MS" w:eastAsia="Times New Roman" w:hAnsi="Trebuchet MS"/>
                      <w:sz w:val="17"/>
                      <w:szCs w:val="17"/>
                    </w:rPr>
                  </w:pPr>
                  <w:hyperlink r:id="rId15" w:tooltip="Incontro informativo al Miur relativo all’OM sulla mobilità a.s. 2018/19"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C246B9" w:rsidRDefault="00C246B9">
                  <w:pPr>
                    <w:jc w:val="right"/>
                    <w:rPr>
                      <w:rFonts w:eastAsia="Times New Roman"/>
                    </w:rPr>
                  </w:pPr>
                  <w:r>
                    <w:rPr>
                      <w:rFonts w:eastAsia="Times New Roman"/>
                      <w:b/>
                      <w:bCs/>
                      <w:noProof/>
                      <w:color w:val="00603B"/>
                    </w:rPr>
                    <w:drawing>
                      <wp:inline distT="0" distB="0" distL="0" distR="0">
                        <wp:extent cx="1428750" cy="1276350"/>
                        <wp:effectExtent l="0" t="0" r="0" b="0"/>
                        <wp:docPr id="11" name="Immagine 11" descr="http://www.cislscuola.it/typo3temp/pics/M_89bc6c3bc3.jpg">
                          <a:hlinkClick xmlns:a="http://schemas.openxmlformats.org/drawingml/2006/main" r:id="rId15" tooltip="&quot;Incontro informativo al Miur relativo all’OM sulla mobilità a.s. 2018/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M_89bc6c3bc3.jpg">
                                  <a:hlinkClick r:id="rId15" tooltip="&quot;Incontro informativo al Miur relativo all’OM sulla mobilità a.s. 2018/19&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276350"/>
                                </a:xfrm>
                                <a:prstGeom prst="rect">
                                  <a:avLst/>
                                </a:prstGeom>
                                <a:noFill/>
                                <a:ln>
                                  <a:noFill/>
                                </a:ln>
                              </pic:spPr>
                            </pic:pic>
                          </a:graphicData>
                        </a:graphic>
                      </wp:inline>
                    </w:drawing>
                  </w:r>
                </w:p>
              </w:tc>
            </w:tr>
          </w:tbl>
          <w:p w:rsidR="00C246B9" w:rsidRDefault="00C246B9">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C246B9">
              <w:tc>
                <w:tcPr>
                  <w:tcW w:w="0" w:type="auto"/>
                  <w:shd w:val="clear" w:color="auto" w:fill="EEEEEE"/>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17" w:tooltip="FLC CGIL - CISL SCUOLA - UIL SCUOLA RUA: portare a positiva conclusione la trattativa" w:history="1">
                    <w:r>
                      <w:rPr>
                        <w:rStyle w:val="Collegamentoipertestuale"/>
                        <w:rFonts w:ascii="Trebuchet MS" w:eastAsia="Times New Roman" w:hAnsi="Trebuchet MS"/>
                        <w:b w:val="0"/>
                        <w:bCs w:val="0"/>
                        <w:sz w:val="30"/>
                        <w:szCs w:val="30"/>
                      </w:rPr>
                      <w:t xml:space="preserve">FLC CGIL - CISL SCUOLA - UIL SCUOLA RUA: portare a positiva conclusione la trattativa </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31.01.2018 19:04 </w:t>
                  </w:r>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Categoria: Comunicati Stampa, Contratti e contrattazione, Contratto rinnovo </w:t>
                  </w:r>
                </w:p>
                <w:p w:rsidR="00C246B9" w:rsidRDefault="00C246B9">
                  <w:pPr>
                    <w:pStyle w:val="NormaleWeb"/>
                    <w:spacing w:before="0" w:beforeAutospacing="0" w:after="0" w:afterAutospacing="0"/>
                    <w:rPr>
                      <w:rFonts w:ascii="Trebuchet MS" w:hAnsi="Trebuchet MS"/>
                    </w:rPr>
                  </w:pPr>
                  <w:r>
                    <w:rPr>
                      <w:rFonts w:ascii="Trebuchet MS" w:hAnsi="Trebuchet MS"/>
                      <w:b/>
                      <w:bCs/>
                    </w:rPr>
                    <w:t>Chiudere questo contratto è responsabilità delle parti:</w:t>
                  </w:r>
                  <w:r>
                    <w:rPr>
                      <w:rFonts w:ascii="Trebuchet MS" w:hAnsi="Trebuchet MS"/>
                      <w:b/>
                      <w:bCs/>
                    </w:rPr>
                    <w:br/>
                    <w:t>necessario portare alla piena contrattualizzazione tutte le risorse della 107.</w:t>
                  </w:r>
                  <w:r>
                    <w:rPr>
                      <w:rFonts w:ascii="Trebuchet MS" w:hAnsi="Trebuchet MS"/>
                    </w:rPr>
                    <w:t xml:space="preserve"> E’ nell’interesse della scuola oltre che dei lavoratori chiudere positivamente, e quanto prima, la trattativa contrattuale della...</w:t>
                  </w:r>
                </w:p>
                <w:p w:rsidR="00C246B9" w:rsidRDefault="00C246B9">
                  <w:pPr>
                    <w:rPr>
                      <w:rFonts w:ascii="Trebuchet MS" w:eastAsia="Times New Roman" w:hAnsi="Trebuchet MS"/>
                      <w:sz w:val="17"/>
                      <w:szCs w:val="17"/>
                    </w:rPr>
                  </w:pPr>
                  <w:hyperlink r:id="rId18" w:tooltip="FLC CGIL - CISL SCUOLA - UIL SCUOLA RUA: portare a positiva conclusione la trattativ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C246B9" w:rsidRDefault="00C246B9">
                  <w:pPr>
                    <w:jc w:val="right"/>
                    <w:rPr>
                      <w:rFonts w:eastAsia="Times New Roman"/>
                    </w:rPr>
                  </w:pPr>
                  <w:r>
                    <w:rPr>
                      <w:rFonts w:eastAsia="Times New Roman"/>
                      <w:b/>
                      <w:bCs/>
                      <w:noProof/>
                      <w:color w:val="00603B"/>
                    </w:rPr>
                    <w:drawing>
                      <wp:inline distT="0" distB="0" distL="0" distR="0">
                        <wp:extent cx="1428750" cy="1047750"/>
                        <wp:effectExtent l="0" t="0" r="0" b="0"/>
                        <wp:docPr id="10" name="Immagine 10" descr="http://www.cislscuola.it/typo3temp/pics/b_b941b458c7.jpg">
                          <a:hlinkClick xmlns:a="http://schemas.openxmlformats.org/drawingml/2006/main" r:id="rId18" tooltip="&quot;FLC CGIL - CISL SCUOLA - UIL SCUOLA RUA: portare a positiva conclusione la trattat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b_b941b458c7.jpg">
                                  <a:hlinkClick r:id="rId18" tooltip="&quot;FLC CGIL - CISL SCUOLA - UIL SCUOLA RUA: portare a positiva conclusione la trattativ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tc>
            </w:tr>
            <w:tr w:rsidR="00C246B9">
              <w:tc>
                <w:tcPr>
                  <w:tcW w:w="0" w:type="auto"/>
                  <w:shd w:val="clear" w:color="auto" w:fill="EEEEEE"/>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20" w:tooltip="Presentate a Roma le proposte della Cisl per il buon governo e lo sviluppo economico dell'Italia" w:history="1">
                    <w:r>
                      <w:rPr>
                        <w:rStyle w:val="Collegamentoipertestuale"/>
                        <w:rFonts w:ascii="Trebuchet MS" w:eastAsia="Times New Roman" w:hAnsi="Trebuchet MS"/>
                        <w:b w:val="0"/>
                        <w:bCs w:val="0"/>
                        <w:sz w:val="30"/>
                        <w:szCs w:val="30"/>
                      </w:rPr>
                      <w:t>Presentate a Roma le proposte della Cisl per il buon governo e lo sviluppo economico dell'Italia</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30.01.2018 14:51 </w:t>
                  </w:r>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Categoria: Politiche confederali </w:t>
                  </w:r>
                </w:p>
                <w:p w:rsidR="00C246B9" w:rsidRDefault="00C246B9">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La Cisl nella sua totale autonomia ha ritenuto di attirare l'attenzione su alcune questioni nodali per il Paese. Vorremmo che diventassero elementi di discussione di programma</w:t>
                  </w:r>
                  <w:r>
                    <w:rPr>
                      <w:rFonts w:ascii="Trebuchet MS" w:hAnsi="Trebuchet MS"/>
                    </w:rPr>
                    <w:t>". Con un’iniziativa che si è svolta lunedì 29 gennaio a Roma, all'Auditorium di via...</w:t>
                  </w:r>
                </w:p>
                <w:p w:rsidR="00C246B9" w:rsidRDefault="00C246B9">
                  <w:pPr>
                    <w:rPr>
                      <w:rFonts w:ascii="Trebuchet MS" w:eastAsia="Times New Roman" w:hAnsi="Trebuchet MS"/>
                      <w:sz w:val="17"/>
                      <w:szCs w:val="17"/>
                    </w:rPr>
                  </w:pPr>
                  <w:hyperlink r:id="rId21" w:tooltip="Presentate a Roma le proposte della Cisl per il buon governo e lo sviluppo economico dell'Itali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C246B9" w:rsidRDefault="00C246B9">
                  <w:pPr>
                    <w:jc w:val="right"/>
                    <w:rPr>
                      <w:rFonts w:eastAsia="Times New Roman"/>
                    </w:rPr>
                  </w:pPr>
                  <w:r>
                    <w:rPr>
                      <w:rFonts w:eastAsia="Times New Roman"/>
                      <w:b/>
                      <w:bCs/>
                      <w:noProof/>
                      <w:color w:val="00603B"/>
                    </w:rPr>
                    <w:drawing>
                      <wp:inline distT="0" distB="0" distL="0" distR="0">
                        <wp:extent cx="1428750" cy="1076325"/>
                        <wp:effectExtent l="0" t="0" r="0" b="9525"/>
                        <wp:docPr id="9" name="Immagine 9" descr="http://www.cislscuola.it/typo3temp/pics/2_30303d3801.jpg">
                          <a:hlinkClick xmlns:a="http://schemas.openxmlformats.org/drawingml/2006/main" r:id="rId21" tooltip="&quot;Presentate a Roma le proposte della Cisl per il buon governo e lo sviluppo economico dell'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2_30303d3801.jpg">
                                  <a:hlinkClick r:id="rId21" tooltip="&quot;Presentate a Roma le proposte della Cisl per il buon governo e lo sviluppo economico dell'Italia&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C246B9" w:rsidRDefault="00C246B9">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C246B9">
              <w:tc>
                <w:tcPr>
                  <w:tcW w:w="0" w:type="auto"/>
                  <w:shd w:val="clear" w:color="auto" w:fill="EEEEEE"/>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23" w:tooltip="Gissi: non ci interessano le promesse elettorali, la vera prova sarà dopo il voto" w:history="1">
                    <w:r>
                      <w:rPr>
                        <w:rStyle w:val="Collegamentoipertestuale"/>
                        <w:rFonts w:ascii="Trebuchet MS" w:eastAsia="Times New Roman" w:hAnsi="Trebuchet MS"/>
                        <w:b w:val="0"/>
                        <w:bCs w:val="0"/>
                        <w:sz w:val="30"/>
                        <w:szCs w:val="30"/>
                      </w:rPr>
                      <w:t xml:space="preserve">Gissi: non ci interessano le promesse elettorali, la vera prova sarà dopo il voto </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27.01.2018 13:00 </w:t>
                  </w:r>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Categoria: Comunicati Stampa, Contratto rinnovo </w:t>
                  </w:r>
                </w:p>
                <w:p w:rsidR="00C246B9" w:rsidRDefault="00C246B9">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Per carità! Non ho nessuna intenzione di assecondare il vizio delle promesse facili, già troppo diffuso tra le nostre forze politiche</w:t>
                  </w:r>
                  <w:r>
                    <w:rPr>
                      <w:rFonts w:ascii="Trebuchet MS" w:hAnsi="Trebuchet MS"/>
                    </w:rPr>
                    <w:t xml:space="preserve">”. Così </w:t>
                  </w:r>
                  <w:r>
                    <w:rPr>
                      <w:rFonts w:ascii="Trebuchet MS" w:hAnsi="Trebuchet MS"/>
                      <w:b/>
                      <w:bCs/>
                    </w:rPr>
                    <w:lastRenderedPageBreak/>
                    <w:t>Maddalena Gissi</w:t>
                  </w:r>
                  <w:r>
                    <w:rPr>
                      <w:rFonts w:ascii="Trebuchet MS" w:hAnsi="Trebuchet MS"/>
                    </w:rPr>
                    <w:t>, segretaria generale della Cisl Scuola e della Federazione Scuola Università e Ricerca della Cisl,...</w:t>
                  </w:r>
                </w:p>
                <w:p w:rsidR="00C246B9" w:rsidRDefault="00C246B9">
                  <w:pPr>
                    <w:rPr>
                      <w:rFonts w:ascii="Trebuchet MS" w:eastAsia="Times New Roman" w:hAnsi="Trebuchet MS"/>
                      <w:sz w:val="17"/>
                      <w:szCs w:val="17"/>
                    </w:rPr>
                  </w:pPr>
                  <w:hyperlink r:id="rId24" w:tooltip="Gissi: non ci interessano le promesse elettorali, la vera prova sarà dopo il vot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C246B9" w:rsidRDefault="00C246B9">
                  <w:pPr>
                    <w:jc w:val="right"/>
                    <w:rPr>
                      <w:rFonts w:eastAsia="Times New Roman"/>
                    </w:rPr>
                  </w:pPr>
                  <w:r>
                    <w:rPr>
                      <w:rFonts w:eastAsia="Times New Roman"/>
                      <w:b/>
                      <w:bCs/>
                      <w:noProof/>
                      <w:color w:val="00603B"/>
                    </w:rPr>
                    <w:lastRenderedPageBreak/>
                    <w:drawing>
                      <wp:inline distT="0" distB="0" distL="0" distR="0">
                        <wp:extent cx="1428750" cy="1076325"/>
                        <wp:effectExtent l="0" t="0" r="0" b="9525"/>
                        <wp:docPr id="8" name="Immagine 8" descr="http://www.cislscuola.it/typo3temp/pics/G_c243912b8c.jpg">
                          <a:hlinkClick xmlns:a="http://schemas.openxmlformats.org/drawingml/2006/main" r:id="rId24" tooltip="&quot;Gissi: non ci interessano le promesse elettorali, la vera prova sarà dopo il v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G_c243912b8c.jpg">
                                  <a:hlinkClick r:id="rId24" tooltip="&quot;Gissi: non ci interessano le promesse elettorali, la vera prova sarà dopo il voto&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C246B9" w:rsidRDefault="00C246B9">
            <w:pPr>
              <w:rPr>
                <w:rFonts w:ascii="Arial" w:eastAsia="Times New Roman" w:hAnsi="Arial" w:cs="Arial"/>
              </w:rPr>
            </w:pPr>
            <w:r>
              <w:rPr>
                <w:rFonts w:ascii="Arial" w:eastAsia="Times New Roman" w:hAnsi="Arial" w:cs="Arial"/>
                <w:noProof/>
              </w:rPr>
              <w:lastRenderedPageBreak/>
              <w:drawing>
                <wp:inline distT="0" distB="0" distL="0" distR="0">
                  <wp:extent cx="5524500" cy="19050"/>
                  <wp:effectExtent l="0" t="0" r="0" b="0"/>
                  <wp:docPr id="7" name="Immagine 7"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C246B9" w:rsidRDefault="00C246B9">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C246B9">
              <w:tc>
                <w:tcPr>
                  <w:tcW w:w="0" w:type="auto"/>
                  <w:shd w:val="clear" w:color="auto" w:fill="E5EFEB"/>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26" w:tooltip="9 febbraio - Valorizzazione professionale degli IDR tra contratto e concorso" w:history="1">
                    <w:r>
                      <w:rPr>
                        <w:rStyle w:val="Collegamentoipertestuale"/>
                        <w:rFonts w:ascii="Trebuchet MS" w:eastAsia="Times New Roman" w:hAnsi="Trebuchet MS"/>
                        <w:b w:val="0"/>
                        <w:bCs w:val="0"/>
                        <w:sz w:val="30"/>
                        <w:szCs w:val="30"/>
                      </w:rPr>
                      <w:t>9 febbraio - Valorizzazione professionale degli IDR tra contratto e concorso</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09.02.2018 00:07 </w:t>
                  </w:r>
                </w:p>
                <w:p w:rsidR="00C246B9" w:rsidRDefault="00C246B9">
                  <w:pPr>
                    <w:pStyle w:val="NormaleWeb"/>
                    <w:spacing w:before="0" w:beforeAutospacing="0" w:after="0" w:afterAutospacing="0"/>
                    <w:rPr>
                      <w:rFonts w:ascii="Trebuchet MS" w:hAnsi="Trebuchet MS"/>
                    </w:rPr>
                  </w:pPr>
                  <w:r>
                    <w:rPr>
                      <w:rFonts w:ascii="Trebuchet MS" w:hAnsi="Trebuchet MS"/>
                    </w:rPr>
                    <w:t xml:space="preserve">Convengo organizzato da Cisl Scuola Emilia Romagna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C246B9" w:rsidRDefault="00C246B9">
                  <w:pPr>
                    <w:rPr>
                      <w:rFonts w:ascii="Trebuchet MS" w:eastAsia="Times New Roman" w:hAnsi="Trebuchet MS"/>
                      <w:sz w:val="17"/>
                      <w:szCs w:val="17"/>
                    </w:rPr>
                  </w:pPr>
                  <w:hyperlink r:id="rId27" w:tooltip="9 febbraio - Valorizzazione professionale degli IDR tra contratto e concors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C246B9" w:rsidRDefault="00C246B9">
                  <w:pPr>
                    <w:jc w:val="right"/>
                    <w:rPr>
                      <w:rFonts w:eastAsia="Times New Roman"/>
                    </w:rPr>
                  </w:pPr>
                  <w:r>
                    <w:rPr>
                      <w:rFonts w:eastAsia="Times New Roman"/>
                      <w:b/>
                      <w:bCs/>
                      <w:noProof/>
                      <w:color w:val="00603B"/>
                    </w:rPr>
                    <w:drawing>
                      <wp:inline distT="0" distB="0" distL="0" distR="0">
                        <wp:extent cx="1428750" cy="952500"/>
                        <wp:effectExtent l="0" t="0" r="0" b="0"/>
                        <wp:docPr id="6" name="Immagine 6" descr="http://www.cislscuola.it/typo3temp/pics/B_c4e7154122.jpg">
                          <a:hlinkClick xmlns:a="http://schemas.openxmlformats.org/drawingml/2006/main" r:id="rId26" tooltip="&quot;9 febbraio - Valorizzazione professionale degli IDR tra contratto e concor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B_c4e7154122.jpg">
                                  <a:hlinkClick r:id="rId26" tooltip="&quot;9 febbraio - Valorizzazione professionale degli IDR tra contratto e concorso&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r w:rsidR="00C246B9">
              <w:tc>
                <w:tcPr>
                  <w:tcW w:w="0" w:type="auto"/>
                  <w:shd w:val="clear" w:color="auto" w:fill="E5EFEB"/>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29" w:tooltip="13 febbraio - Il nuovo procedimento disciplinare dopo la riforma del TU del pubblico impiego. Il nuovo accesso civico e l'impatto sulle procedure" w:history="1">
                    <w:r>
                      <w:rPr>
                        <w:rStyle w:val="Collegamentoipertestuale"/>
                        <w:rFonts w:ascii="Trebuchet MS" w:eastAsia="Times New Roman" w:hAnsi="Trebuchet MS"/>
                        <w:b w:val="0"/>
                        <w:bCs w:val="0"/>
                        <w:sz w:val="30"/>
                        <w:szCs w:val="30"/>
                      </w:rPr>
                      <w:t>13 febbraio - Il nuovo procedimento disciplinare dopo la riforma del TU del pubblico impiego. Il nuovo accesso civico e l'impatto sulle procedure</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13.02.2018 00:01 </w:t>
                  </w:r>
                </w:p>
                <w:p w:rsidR="00C246B9" w:rsidRDefault="00C246B9">
                  <w:pPr>
                    <w:pStyle w:val="NormaleWeb"/>
                    <w:spacing w:before="0" w:beforeAutospacing="0" w:after="0" w:afterAutospacing="0"/>
                    <w:rPr>
                      <w:rFonts w:ascii="Trebuchet MS" w:hAnsi="Trebuchet MS"/>
                    </w:rPr>
                  </w:pPr>
                  <w:r>
                    <w:rPr>
                      <w:rFonts w:ascii="Trebuchet MS" w:hAnsi="Trebuchet MS"/>
                    </w:rPr>
                    <w:t xml:space="preserve">Seminario di formazione per dirigenti scolastici organizzato da Cisl Scuola Roma-Rieti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C246B9" w:rsidRDefault="00C246B9">
                  <w:pPr>
                    <w:rPr>
                      <w:rFonts w:ascii="Trebuchet MS" w:eastAsia="Times New Roman" w:hAnsi="Trebuchet MS"/>
                      <w:sz w:val="17"/>
                      <w:szCs w:val="17"/>
                    </w:rPr>
                  </w:pPr>
                  <w:hyperlink r:id="rId30" w:tooltip="13 febbraio - Il nuovo procedimento disciplinare dopo la riforma del TU del pubblico impiego. Il nuovo accesso civico e l'impatto sulle procedur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C246B9" w:rsidRDefault="00C246B9">
                  <w:pPr>
                    <w:jc w:val="right"/>
                    <w:rPr>
                      <w:rFonts w:eastAsia="Times New Roman"/>
                    </w:rPr>
                  </w:pPr>
                  <w:r>
                    <w:rPr>
                      <w:rFonts w:eastAsia="Times New Roman"/>
                      <w:b/>
                      <w:bCs/>
                      <w:noProof/>
                      <w:color w:val="00603B"/>
                    </w:rPr>
                    <w:drawing>
                      <wp:inline distT="0" distB="0" distL="0" distR="0">
                        <wp:extent cx="1428750" cy="857250"/>
                        <wp:effectExtent l="0" t="0" r="0" b="0"/>
                        <wp:docPr id="5" name="Immagine 5" descr="http://www.cislscuola.it/typo3temp/pics/R_fab94d9a89.jpg">
                          <a:hlinkClick xmlns:a="http://schemas.openxmlformats.org/drawingml/2006/main" r:id="rId29" tooltip="&quot;13 febbraio - Il nuovo procedimento disciplinare dopo la riforma del TU del pubblico impiego. Il nuovo accesso civico e l'impatto sulle proced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R_fab94d9a89.jpg">
                                  <a:hlinkClick r:id="rId29" tooltip="&quot;13 febbraio - Il nuovo procedimento disciplinare dopo la riforma del TU del pubblico impiego. Il nuovo accesso civico e l'impatto sulle procedur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tc>
            </w:tr>
          </w:tbl>
          <w:p w:rsidR="00C246B9" w:rsidRDefault="00C246B9">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C246B9">
              <w:tc>
                <w:tcPr>
                  <w:tcW w:w="0" w:type="auto"/>
                  <w:shd w:val="clear" w:color="auto" w:fill="E5EFEB"/>
                  <w:vAlign w:val="center"/>
                  <w:hideMark/>
                </w:tcPr>
                <w:p w:rsidR="00C246B9" w:rsidRDefault="00C246B9">
                  <w:pPr>
                    <w:pStyle w:val="Titolo2"/>
                    <w:spacing w:before="0"/>
                    <w:rPr>
                      <w:rFonts w:ascii="Trebuchet MS" w:eastAsia="Times New Roman" w:hAnsi="Trebuchet MS"/>
                      <w:b w:val="0"/>
                      <w:bCs w:val="0"/>
                      <w:color w:val="00603B"/>
                      <w:sz w:val="30"/>
                      <w:szCs w:val="30"/>
                    </w:rPr>
                  </w:pPr>
                  <w:hyperlink r:id="rId32" w:tooltip="16 febbraio - Responsabilità delle amministrazioni titolari della spesa. I controlli preventivi e successivi della RTS" w:history="1">
                    <w:r>
                      <w:rPr>
                        <w:rStyle w:val="Collegamentoipertestuale"/>
                        <w:rFonts w:ascii="Trebuchet MS" w:eastAsia="Times New Roman" w:hAnsi="Trebuchet MS"/>
                        <w:b w:val="0"/>
                        <w:bCs w:val="0"/>
                        <w:sz w:val="30"/>
                        <w:szCs w:val="30"/>
                      </w:rPr>
                      <w:t>16 febbraio - Responsabilità delle amministrazioni titolari della spesa. I controlli preventivi e successivi della RTS</w:t>
                    </w:r>
                  </w:hyperlink>
                </w:p>
                <w:p w:rsidR="00C246B9" w:rsidRDefault="00C246B9">
                  <w:pPr>
                    <w:rPr>
                      <w:rFonts w:ascii="Trebuchet MS" w:eastAsia="Times New Roman" w:hAnsi="Trebuchet MS"/>
                      <w:sz w:val="17"/>
                      <w:szCs w:val="17"/>
                    </w:rPr>
                  </w:pPr>
                  <w:r>
                    <w:rPr>
                      <w:rFonts w:ascii="Trebuchet MS" w:eastAsia="Times New Roman" w:hAnsi="Trebuchet MS"/>
                      <w:sz w:val="17"/>
                      <w:szCs w:val="17"/>
                    </w:rPr>
                    <w:t xml:space="preserve">16.02.2018 00:04 </w:t>
                  </w:r>
                </w:p>
                <w:p w:rsidR="00C246B9" w:rsidRDefault="00C246B9">
                  <w:pPr>
                    <w:pStyle w:val="NormaleWeb"/>
                    <w:spacing w:before="0" w:beforeAutospacing="0" w:after="0" w:afterAutospacing="0"/>
                    <w:rPr>
                      <w:rFonts w:ascii="Trebuchet MS" w:hAnsi="Trebuchet MS"/>
                    </w:rPr>
                  </w:pPr>
                  <w:r>
                    <w:rPr>
                      <w:rFonts w:ascii="Trebuchet MS" w:hAnsi="Trebuchet MS"/>
                    </w:rPr>
                    <w:t xml:space="preserve">Corso di formazione a cura di Cisl Scuola Messina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C246B9" w:rsidRDefault="00C246B9">
                  <w:pPr>
                    <w:rPr>
                      <w:rFonts w:ascii="Trebuchet MS" w:eastAsia="Times New Roman" w:hAnsi="Trebuchet MS"/>
                      <w:sz w:val="17"/>
                      <w:szCs w:val="17"/>
                    </w:rPr>
                  </w:pPr>
                  <w:hyperlink r:id="rId33" w:tooltip="16 febbraio - Responsabilità delle amministrazioni titolari della spesa. I controlli preventivi e successivi della RTS"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C246B9" w:rsidRDefault="00C246B9">
                  <w:pPr>
                    <w:jc w:val="right"/>
                    <w:rPr>
                      <w:rFonts w:eastAsia="Times New Roman"/>
                    </w:rPr>
                  </w:pPr>
                  <w:r>
                    <w:rPr>
                      <w:rFonts w:eastAsia="Times New Roman"/>
                      <w:b/>
                      <w:bCs/>
                      <w:noProof/>
                      <w:color w:val="00603B"/>
                    </w:rPr>
                    <w:drawing>
                      <wp:inline distT="0" distB="0" distL="0" distR="0">
                        <wp:extent cx="1428750" cy="952500"/>
                        <wp:effectExtent l="0" t="0" r="0" b="0"/>
                        <wp:docPr id="4" name="Immagine 4" descr="http://www.cislscuola.it/typo3temp/pics/M_0035c0ea9a.jpg">
                          <a:hlinkClick xmlns:a="http://schemas.openxmlformats.org/drawingml/2006/main" r:id="rId33" tooltip="&quot;16 febbraio - Responsabilità delle amministrazioni titolari della spesa. I controlli preventivi e successivi della R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M_0035c0ea9a.jpg">
                                  <a:hlinkClick r:id="rId33" tooltip="&quot;16 febbraio - Responsabilità delle amministrazioni titolari della spesa. I controlli preventivi e successivi della RT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bl>
          <w:p w:rsidR="00C246B9" w:rsidRDefault="00C246B9">
            <w:pPr>
              <w:pStyle w:val="bodytext"/>
              <w:jc w:val="center"/>
              <w:rPr>
                <w:rFonts w:ascii="Arial" w:hAnsi="Arial" w:cs="Arial"/>
              </w:rPr>
            </w:pPr>
            <w:r>
              <w:rPr>
                <w:rFonts w:ascii="Arial" w:hAnsi="Arial" w:cs="Arial"/>
                <w:b/>
                <w:bCs/>
                <w:color w:val="00603B"/>
                <w:sz w:val="36"/>
                <w:szCs w:val="36"/>
              </w:rPr>
              <w:t>Cisl Scuola web e social</w:t>
            </w:r>
          </w:p>
          <w:p w:rsidR="00C246B9" w:rsidRDefault="00C246B9" w:rsidP="00C246B9">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3" name="Immagine 3" descr="http://www.cislscuola.it/typo3temp/pics/w_5efdac654c.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w_5efdac654c.jpg">
                            <a:hlinkClick r:id="rId6"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C246B9" w:rsidRDefault="00C246B9" w:rsidP="00C246B9">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2" name="Immagine 2" descr="http://www.cislscuola.it/typo3temp/pics/T_0496466f10.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T_0496466f10.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C246B9" w:rsidRDefault="00C246B9" w:rsidP="00C246B9">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1" name="Immagine 1" descr="http://www.cislscuola.it/typo3temp/pics/f_fb20e4c270.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f_fb20e4c270.pn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C246B9" w:rsidRDefault="00C246B9" w:rsidP="00C246B9">
      <w:pPr>
        <w:rPr>
          <w:rFonts w:eastAsia="Times New Roman"/>
          <w:vanish/>
        </w:rPr>
      </w:pPr>
    </w:p>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5C2"/>
    <w:multiLevelType w:val="multilevel"/>
    <w:tmpl w:val="C3F64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C246B9"/>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C246B9"/>
    <w:pPr>
      <w:spacing w:before="100" w:beforeAutospacing="1" w:after="100" w:afterAutospacing="1"/>
    </w:pPr>
  </w:style>
  <w:style w:type="character" w:styleId="Enfasicorsivo">
    <w:name w:val="Emphasis"/>
    <w:basedOn w:val="Carpredefinitoparagrafo"/>
    <w:uiPriority w:val="20"/>
    <w:qFormat/>
    <w:rsid w:val="00C246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C246B9"/>
    <w:pPr>
      <w:spacing w:before="100" w:beforeAutospacing="1" w:after="100" w:afterAutospacing="1"/>
    </w:pPr>
  </w:style>
  <w:style w:type="character" w:styleId="Enfasicorsivo">
    <w:name w:val="Emphasis"/>
    <w:basedOn w:val="Carpredefinitoparagrafo"/>
    <w:uiPriority w:val="20"/>
    <w:qFormat/>
    <w:rsid w:val="00C24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31037837">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cislscuola.it/index.php?id=3398&amp;rid=P_7516&amp;mid=1981&amp;aC=12dc9ca3&amp;jumpurl=5" TargetMode="External"/><Relationship Id="rId26" Type="http://schemas.openxmlformats.org/officeDocument/2006/relationships/hyperlink" Target="http://www.cislscuola.it/index.php?id=3398&amp;rid=P_7516&amp;mid=1981&amp;aC=12dc9ca3&amp;jumpurl=8" TargetMode="External"/><Relationship Id="rId39"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http://www.cislscuola.it/index.php?id=3398&amp;rid=P_7516&amp;mid=1981&amp;aC=12dc9ca3&amp;jumpurl=6" TargetMode="External"/><Relationship Id="rId34"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hyperlink" Target="http://www.cislscuola.it/index.php?id=3398&amp;rid=P_7516&amp;mid=1981&amp;aC=12dc9ca3&amp;jumpurl=3" TargetMode="External"/><Relationship Id="rId17" Type="http://schemas.openxmlformats.org/officeDocument/2006/relationships/hyperlink" Target="http://www.cislscuola.it/index.php?id=3398&amp;rid=P_7516&amp;mid=1981&amp;aC=12dc9ca3&amp;jumpurl=5" TargetMode="External"/><Relationship Id="rId25" Type="http://schemas.openxmlformats.org/officeDocument/2006/relationships/image" Target="media/image8.jpeg"/><Relationship Id="rId33" Type="http://schemas.openxmlformats.org/officeDocument/2006/relationships/hyperlink" Target="http://www.cislscuola.it/index.php?id=3398&amp;rid=P_7516&amp;mid=1981&amp;aC=12dc9ca3&amp;jumpurl=10" TargetMode="External"/><Relationship Id="rId38" Type="http://schemas.openxmlformats.org/officeDocument/2006/relationships/hyperlink" Target="http://www.cislscuola.it/index.php?id=3398&amp;rid=P_7516&amp;mid=1981&amp;aC=12dc9ca3&amp;jumpurl=12"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islscuola.it/index.php?id=3398&amp;rid=P_7516&amp;mid=1981&amp;aC=12dc9ca3&amp;jumpurl=6" TargetMode="External"/><Relationship Id="rId29" Type="http://schemas.openxmlformats.org/officeDocument/2006/relationships/hyperlink" Target="http://www.cislscuola.it/index.php?id=3398&amp;rid=P_7516&amp;mid=1981&amp;aC=12dc9ca3&amp;jumpurl=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slscuola.it/index.php?id=3398&amp;rid=P_7516&amp;mid=1981&amp;aC=12dc9ca3&amp;jumpurl=1" TargetMode="External"/><Relationship Id="rId11" Type="http://schemas.openxmlformats.org/officeDocument/2006/relationships/hyperlink" Target="http://www.cislscuola.it/index.php?id=3398&amp;rid=P_7516&amp;mid=1981&amp;aC=12dc9ca3&amp;jumpurl=3" TargetMode="External"/><Relationship Id="rId24" Type="http://schemas.openxmlformats.org/officeDocument/2006/relationships/hyperlink" Target="http://www.cislscuola.it/index.php?id=3398&amp;rid=P_7516&amp;mid=1981&amp;aC=12dc9ca3&amp;jumpurl=7" TargetMode="External"/><Relationship Id="rId32" Type="http://schemas.openxmlformats.org/officeDocument/2006/relationships/hyperlink" Target="http://www.cislscuola.it/index.php?id=3398&amp;rid=P_7516&amp;mid=1981&amp;aC=12dc9ca3&amp;jumpurl=10" TargetMode="External"/><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slscuola.it/index.php?id=3398&amp;rid=P_7516&amp;mid=1981&amp;aC=12dc9ca3&amp;jumpurl=4" TargetMode="External"/><Relationship Id="rId23" Type="http://schemas.openxmlformats.org/officeDocument/2006/relationships/hyperlink" Target="http://www.cislscuola.it/index.php?id=3398&amp;rid=P_7516&amp;mid=1981&amp;aC=12dc9ca3&amp;jumpurl=7" TargetMode="External"/><Relationship Id="rId28" Type="http://schemas.openxmlformats.org/officeDocument/2006/relationships/image" Target="media/image9.jpeg"/><Relationship Id="rId36" Type="http://schemas.openxmlformats.org/officeDocument/2006/relationships/hyperlink" Target="http://www.cislscuola.it/index.php?id=3398&amp;rid=P_7516&amp;mid=1981&amp;aC=12dc9ca3&amp;jumpurl=11" TargetMode="External"/><Relationship Id="rId10" Type="http://schemas.openxmlformats.org/officeDocument/2006/relationships/hyperlink" Target="http://www.cislscuola.it/index.php?id=3398&amp;rid=P_7516&amp;mid=1981&amp;aC=12dc9ca3&amp;jumpurl=2" TargetMode="External"/><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islscuola.it/index.php?id=3398&amp;rid=P_7516&amp;mid=1981&amp;aC=12dc9ca3&amp;jumpurl=4" TargetMode="External"/><Relationship Id="rId22" Type="http://schemas.openxmlformats.org/officeDocument/2006/relationships/image" Target="media/image7.jpeg"/><Relationship Id="rId27" Type="http://schemas.openxmlformats.org/officeDocument/2006/relationships/hyperlink" Target="http://www.cislscuola.it/index.php?id=3398&amp;rid=P_7516&amp;mid=1981&amp;aC=12dc9ca3&amp;jumpurl=8" TargetMode="External"/><Relationship Id="rId30" Type="http://schemas.openxmlformats.org/officeDocument/2006/relationships/hyperlink" Target="http://www.cislscuola.it/index.php?id=3398&amp;rid=P_7516&amp;mid=1981&amp;aC=12dc9ca3&amp;jumpurl=9" TargetMode="External"/><Relationship Id="rId35" Type="http://schemas.openxmlformats.org/officeDocument/2006/relationships/image" Target="media/image1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1095</Words>
  <Characters>6247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20</cp:revision>
  <cp:lastPrinted>2017-06-28T07:22:00Z</cp:lastPrinted>
  <dcterms:created xsi:type="dcterms:W3CDTF">2017-03-10T12:36:00Z</dcterms:created>
  <dcterms:modified xsi:type="dcterms:W3CDTF">2018-02-05T08:06:00Z</dcterms:modified>
</cp:coreProperties>
</file>