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23" w:rsidRDefault="002679D1" w:rsidP="00944C23">
      <w:pPr>
        <w:pStyle w:val="stile1"/>
      </w:pPr>
      <w:r>
        <w:rPr>
          <w:noProof/>
        </w:rPr>
        <w:drawing>
          <wp:inline distT="0" distB="0" distL="0" distR="0" wp14:anchorId="4ED0E17F" wp14:editId="3E6792D6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23" w:rsidRDefault="00944C23" w:rsidP="00944C23">
      <w:pPr>
        <w:pStyle w:val="NormaleWeb"/>
        <w:jc w:val="center"/>
      </w:pPr>
      <w:r>
        <w:rPr>
          <w:rStyle w:val="Enfasigrassetto"/>
          <w:i/>
          <w:iCs/>
        </w:rPr>
        <w:t>Contratto: il 28 maggio l’accredito degli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arretrati per scuola, AFAM e alcuni EPR</w:t>
      </w:r>
    </w:p>
    <w:p w:rsidR="00944C23" w:rsidRDefault="00944C23" w:rsidP="00944C23">
      <w:pPr>
        <w:pStyle w:val="NormaleWeb"/>
      </w:pPr>
      <w:proofErr w:type="spellStart"/>
      <w:r>
        <w:t>NoiPA</w:t>
      </w:r>
      <w:proofErr w:type="spellEnd"/>
      <w:r>
        <w:t xml:space="preserve"> ha </w:t>
      </w:r>
      <w:hyperlink r:id="rId7" w:tgtFrame="_blank" w:history="1">
        <w:r>
          <w:rPr>
            <w:rStyle w:val="Collegamentoipertestuale"/>
          </w:rPr>
          <w:t>comunicato</w:t>
        </w:r>
      </w:hyperlink>
      <w:r>
        <w:t xml:space="preserve"> sul proprio sito che l’accredito degli </w:t>
      </w:r>
      <w:r>
        <w:rPr>
          <w:rStyle w:val="Enfasigrassetto"/>
        </w:rPr>
        <w:t>arretrati contrattuali</w:t>
      </w:r>
      <w:r>
        <w:t xml:space="preserve"> (dal 1 gennaio 2016 al 31 maggio 2018) per scuola, AFAM e alcuni EPR sarà effettuato il </w:t>
      </w:r>
      <w:r>
        <w:rPr>
          <w:rStyle w:val="Enfasigrassetto"/>
        </w:rPr>
        <w:t>28 maggio 2018</w:t>
      </w:r>
      <w:r>
        <w:t xml:space="preserve">. Non è ancora nota la data di pubblicazione del relativo </w:t>
      </w:r>
      <w:r>
        <w:rPr>
          <w:rStyle w:val="Enfasigrassetto"/>
        </w:rPr>
        <w:t>cedolino</w:t>
      </w:r>
      <w:r>
        <w:t>.</w:t>
      </w:r>
    </w:p>
    <w:p w:rsidR="00944C23" w:rsidRDefault="00944C23" w:rsidP="00944C23">
      <w:pPr>
        <w:pStyle w:val="NormaleWeb"/>
      </w:pPr>
      <w:r>
        <w:t xml:space="preserve">Rispondendo ad un quesito sulla propria pagina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NoiPA</w:t>
      </w:r>
      <w:proofErr w:type="spellEnd"/>
      <w:r>
        <w:t xml:space="preserve"> ha poi fatto sapere che l’accreditamento degli</w:t>
      </w:r>
      <w:r>
        <w:rPr>
          <w:rStyle w:val="Enfasigrassetto"/>
        </w:rPr>
        <w:t xml:space="preserve"> arretrati per il personale supplente breve e saltuario</w:t>
      </w:r>
      <w:r>
        <w:t xml:space="preserve"> avverrà con apposita emissione in un momento successivo. </w:t>
      </w:r>
    </w:p>
    <w:p w:rsidR="00944C23" w:rsidRDefault="00944C23" w:rsidP="00944C23">
      <w:pPr>
        <w:pStyle w:val="NormaleWeb"/>
      </w:pPr>
      <w:r>
        <w:t xml:space="preserve">L’adeguamento del valore mensile dello </w:t>
      </w:r>
      <w:r>
        <w:rPr>
          <w:rStyle w:val="Enfasigrassetto"/>
        </w:rPr>
        <w:t>stipendio tabellare</w:t>
      </w:r>
      <w:r>
        <w:t xml:space="preserve">, invece, partirà dal mese di </w:t>
      </w:r>
      <w:r>
        <w:rPr>
          <w:rStyle w:val="Enfasigrassetto"/>
        </w:rPr>
        <w:t>giugno 2018</w:t>
      </w:r>
      <w:r>
        <w:t>.</w:t>
      </w:r>
    </w:p>
    <w:p w:rsidR="00944C23" w:rsidRDefault="00944C23" w:rsidP="00944C23">
      <w:pPr>
        <w:pStyle w:val="NormaleWeb"/>
      </w:pPr>
      <w:r>
        <w:rPr>
          <w:rStyle w:val="Enfasigrassetto"/>
        </w:rPr>
        <w:t>Per saperne di più</w:t>
      </w:r>
      <w:r>
        <w:t> su aumenti e arretrati nelle sezioni </w:t>
      </w:r>
      <w:hyperlink r:id="rId8" w:history="1">
        <w:r>
          <w:rPr>
            <w:rStyle w:val="Collegamentoipertestuale"/>
          </w:rPr>
          <w:t>AFAM</w:t>
        </w:r>
      </w:hyperlink>
      <w:r>
        <w:t>, </w:t>
      </w:r>
      <w:hyperlink r:id="rId9" w:history="1">
        <w:r>
          <w:rPr>
            <w:rStyle w:val="Collegamentoipertestuale"/>
          </w:rPr>
          <w:t>scuola</w:t>
        </w:r>
      </w:hyperlink>
      <w:r>
        <w:t> e </w:t>
      </w:r>
      <w:hyperlink r:id="rId10" w:history="1">
        <w:r>
          <w:rPr>
            <w:rStyle w:val="Collegamentoipertestuale"/>
          </w:rPr>
          <w:t>ricerca</w:t>
        </w:r>
      </w:hyperlink>
      <w:r>
        <w:t> previsti dal </w:t>
      </w:r>
      <w:hyperlink r:id="rId11" w:history="1">
        <w:r>
          <w:rPr>
            <w:rStyle w:val="Collegamentoipertestuale"/>
          </w:rPr>
          <w:t>CCNL “Istruzione e Ricerca”</w:t>
        </w:r>
      </w:hyperlink>
      <w:r>
        <w:t>.</w:t>
      </w:r>
      <w:r>
        <w:br/>
      </w:r>
      <w:hyperlink r:id="rId12" w:history="1">
        <w:r>
          <w:rPr>
            <w:rStyle w:val="Collegamentoipertestuale"/>
          </w:rPr>
          <w:t>Filo diretto sul contratto</w:t>
        </w:r>
      </w:hyperlink>
      <w:r>
        <w:t>.</w:t>
      </w:r>
    </w:p>
    <w:p w:rsidR="00944C23" w:rsidRDefault="00944C23" w:rsidP="00944C23">
      <w:pPr>
        <w:pStyle w:val="NormaleWeb"/>
      </w:pPr>
      <w:r>
        <w:t>Cordialmente</w:t>
      </w:r>
      <w:r>
        <w:br/>
        <w:t>FLC CGIL nazionale</w:t>
      </w:r>
    </w:p>
    <w:p w:rsidR="00944C23" w:rsidRDefault="00944C23" w:rsidP="00944C23">
      <w:pPr>
        <w:pStyle w:val="NormaleWeb"/>
      </w:pPr>
      <w:r>
        <w:rPr>
          <w:rStyle w:val="Enfasigrassetto"/>
          <w:i/>
          <w:iCs/>
        </w:rPr>
        <w:t>In evidenza</w:t>
      </w:r>
    </w:p>
    <w:p w:rsidR="00944C23" w:rsidRDefault="00944C23" w:rsidP="00944C23">
      <w:pPr>
        <w:pStyle w:val="NormaleWeb"/>
      </w:pPr>
      <w:hyperlink r:id="rId13" w:history="1">
        <w:r>
          <w:rPr>
            <w:rStyle w:val="Collegamentoipertestuale"/>
          </w:rPr>
          <w:t>Mobilità scuola 2018/2019: docenti, prorogate le date di pubblicazione dei movimenti per infanzia e primaria</w:t>
        </w:r>
      </w:hyperlink>
    </w:p>
    <w:p w:rsidR="00944C23" w:rsidRDefault="00944C23" w:rsidP="00944C23">
      <w:pPr>
        <w:pStyle w:val="NormaleWeb"/>
      </w:pPr>
      <w:hyperlink r:id="rId14" w:history="1">
        <w:r>
          <w:rPr>
            <w:rStyle w:val="Collegamentoipertestuale"/>
          </w:rPr>
          <w:t>Concorso 24 mesi ATA 2018/2019: dal 7 giugno la presentazione del modello G per la scelta delle sedi</w:t>
        </w:r>
      </w:hyperlink>
    </w:p>
    <w:p w:rsidR="00944C23" w:rsidRDefault="00944C23" w:rsidP="00944C23">
      <w:pPr>
        <w:pStyle w:val="NormaleWeb"/>
      </w:pPr>
      <w:hyperlink r:id="rId15" w:history="1">
        <w:r>
          <w:rPr>
            <w:rStyle w:val="Collegamentoipertestuale"/>
          </w:rPr>
          <w:t xml:space="preserve">Graduatorie di istituto ATA: le graduatorie provvisorie entro il 15 giugno 2018. Il modello di reclamo </w:t>
        </w:r>
      </w:hyperlink>
    </w:p>
    <w:p w:rsidR="00944C23" w:rsidRDefault="00944C23" w:rsidP="00944C23">
      <w:pPr>
        <w:pStyle w:val="NormaleWeb"/>
      </w:pPr>
      <w:r>
        <w:rPr>
          <w:rStyle w:val="Enfasicorsivo"/>
          <w:b/>
          <w:bCs/>
        </w:rPr>
        <w:t>Notizie scuola</w:t>
      </w:r>
    </w:p>
    <w:p w:rsidR="00944C23" w:rsidRDefault="00944C23" w:rsidP="00944C23">
      <w:pPr>
        <w:pStyle w:val="NormaleWeb"/>
      </w:pPr>
      <w:hyperlink r:id="rId16" w:history="1">
        <w:r>
          <w:rPr>
            <w:rStyle w:val="Collegamentoipertestuale"/>
          </w:rPr>
          <w:t>Regolamento europeo sulla privacy: arrivano dal MIUR le indicazioni per le scuole</w:t>
        </w:r>
      </w:hyperlink>
    </w:p>
    <w:p w:rsidR="00944C23" w:rsidRDefault="00944C23" w:rsidP="00944C23">
      <w:pPr>
        <w:pStyle w:val="NormaleWeb"/>
      </w:pPr>
      <w:hyperlink r:id="rId17" w:history="1">
        <w:r>
          <w:rPr>
            <w:rStyle w:val="Collegamentoipertestuale"/>
          </w:rPr>
          <w:t>La gestione dei PON: una giungla da disboscare</w:t>
        </w:r>
      </w:hyperlink>
    </w:p>
    <w:p w:rsidR="00944C23" w:rsidRDefault="00944C23" w:rsidP="00944C23">
      <w:pPr>
        <w:pStyle w:val="NormaleWeb"/>
      </w:pPr>
      <w:hyperlink r:id="rId18" w:history="1">
        <w:r>
          <w:rPr>
            <w:rStyle w:val="Collegamentoipertestuale"/>
          </w:rPr>
          <w:t>Finanziamenti alle scuole: al via la trattativa sui criteri di ripartizione del fondo MOF 2018/2019</w:t>
        </w:r>
      </w:hyperlink>
    </w:p>
    <w:p w:rsidR="00944C23" w:rsidRDefault="00944C23" w:rsidP="00944C23">
      <w:pPr>
        <w:pStyle w:val="NormaleWeb"/>
      </w:pPr>
      <w:hyperlink r:id="rId19" w:history="1">
        <w:r>
          <w:rPr>
            <w:rStyle w:val="Collegamentoipertestuale"/>
          </w:rPr>
          <w:t>Emanata la circolare MIUR sui comandi del personale docente e dirigente 2018/2019</w:t>
        </w:r>
      </w:hyperlink>
    </w:p>
    <w:p w:rsidR="00944C23" w:rsidRDefault="00944C23" w:rsidP="00944C23">
      <w:pPr>
        <w:pStyle w:val="NormaleWeb"/>
      </w:pPr>
      <w:hyperlink r:id="rId20" w:history="1">
        <w:r>
          <w:rPr>
            <w:rStyle w:val="Collegamentoipertestuale"/>
          </w:rPr>
          <w:t>Organici 2018/2019: licei musicali, la FLC CGIL presenta nuovamente ricorso al Tar Lazio</w:t>
        </w:r>
      </w:hyperlink>
    </w:p>
    <w:p w:rsidR="00944C23" w:rsidRDefault="00944C23" w:rsidP="00944C23">
      <w:pPr>
        <w:pStyle w:val="NormaleWeb"/>
      </w:pPr>
      <w:hyperlink r:id="rId21" w:history="1">
        <w:r>
          <w:rPr>
            <w:rStyle w:val="Collegamentoipertestuale"/>
          </w:rPr>
          <w:t>Economie MOF 2015/2016: il MIUR fornisce un aggiornamento sullo stato della certificazione</w:t>
        </w:r>
      </w:hyperlink>
    </w:p>
    <w:p w:rsidR="00944C23" w:rsidRDefault="00944C23" w:rsidP="00944C23">
      <w:pPr>
        <w:pStyle w:val="NormaleWeb"/>
      </w:pPr>
      <w:hyperlink r:id="rId22" w:history="1">
        <w:r>
          <w:rPr>
            <w:rStyle w:val="Collegamentoipertestuale"/>
          </w:rPr>
          <w:t>Utilizzazioni e assegnazioni provvisorie 2018/2019: terzo incontro di trattativa</w:t>
        </w:r>
      </w:hyperlink>
    </w:p>
    <w:p w:rsidR="00944C23" w:rsidRDefault="00944C23" w:rsidP="00944C23">
      <w:pPr>
        <w:pStyle w:val="NormaleWeb"/>
      </w:pPr>
      <w:hyperlink r:id="rId23" w:history="1">
        <w:r>
          <w:rPr>
            <w:rStyle w:val="Collegamentoipertestuale"/>
          </w:rPr>
          <w:t xml:space="preserve">Scienze della formazione primaria: la ripartizione per ateneo dei 6.789 posti disponibili per il 2018/2019 </w:t>
        </w:r>
      </w:hyperlink>
    </w:p>
    <w:p w:rsidR="00944C23" w:rsidRDefault="00944C23" w:rsidP="00944C23">
      <w:pPr>
        <w:pStyle w:val="NormaleWeb"/>
      </w:pPr>
      <w:hyperlink r:id="rId24" w:history="1">
        <w:r>
          <w:rPr>
            <w:rStyle w:val="Collegamentoipertestuale"/>
          </w:rPr>
          <w:t>Armonizzazione della filiera musicale: emanato un decreto deludente e privo di prospettive</w:t>
        </w:r>
      </w:hyperlink>
    </w:p>
    <w:p w:rsidR="00944C23" w:rsidRDefault="00944C23" w:rsidP="00944C23">
      <w:pPr>
        <w:pStyle w:val="NormaleWeb"/>
      </w:pPr>
      <w:hyperlink r:id="rId25" w:history="1">
        <w:r>
          <w:rPr>
            <w:rStyle w:val="Collegamentoipertestuale"/>
          </w:rPr>
          <w:t>Alternanza scuola-lavoro: uscire dal tunnel della legge 107/15</w:t>
        </w:r>
      </w:hyperlink>
    </w:p>
    <w:p w:rsidR="00944C23" w:rsidRDefault="00944C23" w:rsidP="00944C23">
      <w:pPr>
        <w:pStyle w:val="NormaleWeb"/>
      </w:pPr>
      <w:hyperlink r:id="rId26" w:history="1">
        <w:r>
          <w:rPr>
            <w:rStyle w:val="Collegamentoipertestuale"/>
          </w:rPr>
          <w:t>La storia e la memoria per una cittadinanza consapevole</w:t>
        </w:r>
      </w:hyperlink>
    </w:p>
    <w:p w:rsidR="00944C23" w:rsidRDefault="00944C23" w:rsidP="00944C23">
      <w:pPr>
        <w:pStyle w:val="NormaleWeb"/>
      </w:pPr>
      <w:hyperlink r:id="rId27" w:history="1">
        <w:r>
          <w:rPr>
            <w:rStyle w:val="Collegamentoipertestuale"/>
          </w:rPr>
          <w:t>Formazione RSU: il 29 maggio il primo incontro a Torino</w:t>
        </w:r>
      </w:hyperlink>
    </w:p>
    <w:p w:rsidR="00944C23" w:rsidRDefault="00944C23" w:rsidP="00944C23">
      <w:pPr>
        <w:pStyle w:val="NormaleWeb"/>
      </w:pPr>
      <w:hyperlink r:id="rId28" w:history="1">
        <w:r>
          <w:rPr>
            <w:rStyle w:val="Collegamentoipertestuale"/>
          </w:rPr>
          <w:t>Formazione RSU: il 30 maggio il primo incontro ad Ancona</w:t>
        </w:r>
      </w:hyperlink>
    </w:p>
    <w:p w:rsidR="00944C23" w:rsidRDefault="00944C23" w:rsidP="00944C23">
      <w:pPr>
        <w:pStyle w:val="NormaleWeb"/>
      </w:pPr>
      <w:hyperlink r:id="rId29" w:history="1">
        <w:r>
          <w:rPr>
            <w:rStyle w:val="Collegamentoipertestuale"/>
          </w:rPr>
          <w:t>Formazione RSU: il 30 maggio il primo incontro ad Arezzo</w:t>
        </w:r>
      </w:hyperlink>
    </w:p>
    <w:p w:rsidR="00944C23" w:rsidRDefault="00944C23" w:rsidP="00944C23">
      <w:pPr>
        <w:pStyle w:val="NormaleWeb"/>
      </w:pPr>
      <w:hyperlink r:id="rId30" w:history="1">
        <w:r>
          <w:rPr>
            <w:rStyle w:val="Collegamentoipertestuale"/>
          </w:rPr>
          <w:t xml:space="preserve">Formazione RSU: il 30 maggio seminario provinciale a Terni </w:t>
        </w:r>
      </w:hyperlink>
    </w:p>
    <w:p w:rsidR="00944C23" w:rsidRDefault="00944C23" w:rsidP="00944C23">
      <w:pPr>
        <w:pStyle w:val="NormaleWeb"/>
      </w:pPr>
      <w:hyperlink r:id="rId31" w:history="1">
        <w:r>
          <w:rPr>
            <w:rStyle w:val="Collegamentoipertestuale"/>
          </w:rPr>
          <w:t xml:space="preserve">Formazione RSU: il 30 maggio il primo incontro a Palermo </w:t>
        </w:r>
      </w:hyperlink>
    </w:p>
    <w:p w:rsidR="00944C23" w:rsidRDefault="00944C23" w:rsidP="00944C23">
      <w:pPr>
        <w:pStyle w:val="NormaleWeb"/>
      </w:pPr>
      <w:hyperlink r:id="rId32" w:history="1">
        <w:r>
          <w:rPr>
            <w:rStyle w:val="Collegamentoipertestuale"/>
          </w:rPr>
          <w:t xml:space="preserve">Formazione RSU: il 5 giugno il primo incontro a Savona </w:t>
        </w:r>
      </w:hyperlink>
    </w:p>
    <w:p w:rsidR="00944C23" w:rsidRDefault="00944C23" w:rsidP="00944C23">
      <w:pPr>
        <w:pStyle w:val="NormaleWeb"/>
      </w:pPr>
      <w:hyperlink r:id="rId33" w:history="1">
        <w:r>
          <w:rPr>
            <w:rStyle w:val="Collegamentoipertestuale"/>
          </w:rPr>
          <w:t>Formazione RSU: tre incontri formativi e brindisi in Molise</w:t>
        </w:r>
      </w:hyperlink>
    </w:p>
    <w:p w:rsidR="00944C23" w:rsidRDefault="00944C23" w:rsidP="00944C23">
      <w:pPr>
        <w:pStyle w:val="NormaleWeb"/>
      </w:pPr>
      <w:hyperlink r:id="rId34" w:history="1">
        <w:r>
          <w:rPr>
            <w:rStyle w:val="Collegamentoipertestuale"/>
          </w:rPr>
          <w:t>È necessario aprire subito un confronto sul sistema d’istruzione molisano</w:t>
        </w:r>
      </w:hyperlink>
    </w:p>
    <w:p w:rsidR="00944C23" w:rsidRDefault="00944C23" w:rsidP="00944C23">
      <w:pPr>
        <w:pStyle w:val="NormaleWeb"/>
      </w:pPr>
      <w:hyperlink r:id="rId35" w:history="1">
        <w:r>
          <w:rPr>
            <w:rStyle w:val="Collegamentoipertestuale"/>
          </w:rPr>
          <w:t>Arresti maestre asilo di Colorno per maltrattamenti sui bimbi, fatti gravissimi se confermati</w:t>
        </w:r>
      </w:hyperlink>
    </w:p>
    <w:p w:rsidR="00944C23" w:rsidRDefault="00944C23" w:rsidP="00944C23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944C23" w:rsidRDefault="00944C23" w:rsidP="00944C23">
      <w:pPr>
        <w:pStyle w:val="NormaleWeb"/>
      </w:pPr>
      <w:hyperlink r:id="rId36" w:history="1">
        <w:r>
          <w:rPr>
            <w:rStyle w:val="Collegamentoipertestuale"/>
          </w:rPr>
          <w:t>Ispettorato Nazionale del lavoro: pubblicato il Testo Unico su salute e sicurezza integrato e aggiornato</w:t>
        </w:r>
      </w:hyperlink>
    </w:p>
    <w:p w:rsidR="00944C23" w:rsidRDefault="00944C23" w:rsidP="00944C23">
      <w:pPr>
        <w:pStyle w:val="NormaleWeb"/>
      </w:pPr>
      <w:hyperlink r:id="rId37" w:history="1">
        <w:r>
          <w:rPr>
            <w:rStyle w:val="Collegamentoipertestuale"/>
          </w:rPr>
          <w:t>28 maggio 1974-28 maggio 2018: l’educazione al tempo dei fascismi nel web</w:t>
        </w:r>
      </w:hyperlink>
    </w:p>
    <w:p w:rsidR="00944C23" w:rsidRDefault="00944C23" w:rsidP="00944C23">
      <w:pPr>
        <w:pStyle w:val="NormaleWeb"/>
      </w:pPr>
      <w:hyperlink r:id="rId38" w:history="1">
        <w:r>
          <w:rPr>
            <w:rStyle w:val="Collegamentoipertestuale"/>
          </w:rPr>
          <w:t>Un cofanetto di storie per la storia di una strage</w:t>
        </w:r>
      </w:hyperlink>
    </w:p>
    <w:p w:rsidR="00944C23" w:rsidRDefault="00944C23" w:rsidP="00944C23">
      <w:pPr>
        <w:pStyle w:val="NormaleWeb"/>
      </w:pPr>
      <w:hyperlink r:id="rId39" w:history="1">
        <w:r>
          <w:rPr>
            <w:rStyle w:val="Collegamentoipertestuale"/>
          </w:rPr>
          <w:t>Scegli di esserci: iscriviti alla FLC CGIL</w:t>
        </w:r>
      </w:hyperlink>
    </w:p>
    <w:p w:rsidR="00944C23" w:rsidRDefault="00944C23" w:rsidP="00944C23">
      <w:pPr>
        <w:pStyle w:val="NormaleWeb"/>
      </w:pPr>
      <w:hyperlink r:id="rId40" w:history="1">
        <w:r>
          <w:rPr>
            <w:rStyle w:val="Collegamentoipertestuale"/>
          </w:rPr>
          <w:t>Servizi assicurativi per iscritti e RSU FLC CGIL</w:t>
        </w:r>
      </w:hyperlink>
    </w:p>
    <w:p w:rsidR="00944C23" w:rsidRDefault="00944C23" w:rsidP="00944C23">
      <w:pPr>
        <w:pStyle w:val="NormaleWeb"/>
      </w:pPr>
      <w:hyperlink r:id="rId41" w:history="1">
        <w:r>
          <w:rPr>
            <w:rStyle w:val="Collegamentoipertestuale"/>
          </w:rPr>
          <w:t>Feed Rss sito www.flcgil.it</w:t>
        </w:r>
      </w:hyperlink>
    </w:p>
    <w:p w:rsidR="00944C23" w:rsidRDefault="00944C23" w:rsidP="00944C23">
      <w:pPr>
        <w:pStyle w:val="NormaleWeb"/>
      </w:pPr>
      <w:hyperlink r:id="rId42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944C23" w:rsidRDefault="00944C23" w:rsidP="00944C23">
      <w:pPr>
        <w:pStyle w:val="NormaleWeb"/>
      </w:pPr>
      <w:r>
        <w:t xml:space="preserve">Per l’informazione quotidiana, ecco le aree del sito nazionale dedicate alle notizie di: </w:t>
      </w:r>
      <w:hyperlink r:id="rId43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5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7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8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9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0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1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944C23" w:rsidRDefault="00944C23" w:rsidP="00944C23">
      <w:pPr>
        <w:pStyle w:val="stile1"/>
        <w:jc w:val="center"/>
      </w:pPr>
      <w:r>
        <w:t>__________________</w:t>
      </w:r>
    </w:p>
    <w:p w:rsidR="00944C23" w:rsidRDefault="00944C23" w:rsidP="00944C23">
      <w:pPr>
        <w:pStyle w:val="stile1"/>
        <w:jc w:val="center"/>
      </w:pPr>
      <w:r>
        <w:lastRenderedPageBreak/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2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944C23" w:rsidRDefault="00944C23" w:rsidP="00944C23">
      <w:pPr>
        <w:pStyle w:val="stile1"/>
        <w:jc w:val="center"/>
      </w:pPr>
      <w:r>
        <w:t xml:space="preserve">- </w:t>
      </w:r>
      <w:hyperlink r:id="rId53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1B2141" w:rsidRDefault="001B2141" w:rsidP="002679D1"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0B47B7"/>
    <w:rsid w:val="001B2141"/>
    <w:rsid w:val="00204F39"/>
    <w:rsid w:val="002679D1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44C23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2009F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44C23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44C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44C23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44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docenti/mobilita-scuola-2018-2019-docenti-prorogate-le-date-di-pubblicazione-dei-movimenti-per-infanzia-e-primaria.flc" TargetMode="External"/><Relationship Id="rId18" Type="http://schemas.openxmlformats.org/officeDocument/2006/relationships/hyperlink" Target="http://www.flcgil.it/scuola/finanziamenti-alle-scuole-al-via-la-trattativa-sui-criteri-di-ripartizione-del-fondo-mof-2018-2019.flc" TargetMode="External"/><Relationship Id="rId26" Type="http://schemas.openxmlformats.org/officeDocument/2006/relationships/hyperlink" Target="http://www.flcgil.it/regioni/molise/la-storia-e-la-memoria-per-una-cittadinanza-consapevole.flc" TargetMode="External"/><Relationship Id="rId39" Type="http://schemas.openxmlformats.org/officeDocument/2006/relationships/hyperlink" Target="http://www.flcgil.it/sindacato/iscriviti.flc" TargetMode="External"/><Relationship Id="rId21" Type="http://schemas.openxmlformats.org/officeDocument/2006/relationships/hyperlink" Target="http://www.flcgil.it/scuola/economie-mof-2015-2016-il-miur-fornisce-un-aggiornamento-sullo-stato-della-certificazione.flc" TargetMode="External"/><Relationship Id="rId34" Type="http://schemas.openxmlformats.org/officeDocument/2006/relationships/hyperlink" Target="http://www.flcgil.it/regioni/molise/e-necessario-aprire-subito-un-confronto-sul-sistema-d-istruzione-molisano.flc" TargetMode="External"/><Relationship Id="rId42" Type="http://schemas.openxmlformats.org/officeDocument/2006/relationships/hyperlink" Target="http://servizi.flcgil.it/" TargetMode="External"/><Relationship Id="rId47" Type="http://schemas.openxmlformats.org/officeDocument/2006/relationships/hyperlink" Target="http://www.flcgil.it/scuola/formazione-professionale/" TargetMode="External"/><Relationship Id="rId50" Type="http://schemas.openxmlformats.org/officeDocument/2006/relationships/hyperlink" Target="https://twitter.com/flccgi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oipa.mef.gov.it/web/mypa/-/arretrati-incrementi-stipendiali-per-i-comparti-istruzione-e-ricerca-e-difesa-e-sicurezza-data-di-esigibilita-28-maggio-2018?inheritRedirect=true" TargetMode="External"/><Relationship Id="rId12" Type="http://schemas.openxmlformats.org/officeDocument/2006/relationships/hyperlink" Target="http://www.flcgil.it/contratto-istruzione-ricerca/" TargetMode="External"/><Relationship Id="rId17" Type="http://schemas.openxmlformats.org/officeDocument/2006/relationships/hyperlink" Target="http://www.flcgil.it/scuola/la-gestione-dei-pon-una-giungla-da-disboscare.flc" TargetMode="External"/><Relationship Id="rId25" Type="http://schemas.openxmlformats.org/officeDocument/2006/relationships/hyperlink" Target="http://www.flcgil.it/attualita/formazione-lavoro/alternanza-scuola-lavoro-uscire-dal-tunnel-della-legge-107.flc" TargetMode="External"/><Relationship Id="rId33" Type="http://schemas.openxmlformats.org/officeDocument/2006/relationships/hyperlink" Target="http://www.flcgil.it/regioni/molise/formazione-rsu-tre-incontri-formativi-e-brindisi-in-molise.flc" TargetMode="External"/><Relationship Id="rId38" Type="http://schemas.openxmlformats.org/officeDocument/2006/relationships/hyperlink" Target="http://www.flcgil.it/attualita/un-cofanetto-di-storie-per-la-storia-di-una-strage.flc" TargetMode="External"/><Relationship Id="rId46" Type="http://schemas.openxmlformats.org/officeDocument/2006/relationships/hyperlink" Target="http://www.flcgil.it/ricer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regolamento-europeo-sulla-privacy-arrivano-dal-miur-le-indicazioni-per-le-scuole.flc" TargetMode="External"/><Relationship Id="rId20" Type="http://schemas.openxmlformats.org/officeDocument/2006/relationships/hyperlink" Target="http://www.flcgil.it/scuola/docenti/secondo-ciclo/organici-2018-2019-licei-musicali-la-flc-cgil-presenta-nuovamente-ricorso-al-tar-lazio.flc" TargetMode="External"/><Relationship Id="rId29" Type="http://schemas.openxmlformats.org/officeDocument/2006/relationships/hyperlink" Target="http://www.flcgil.it/regioni/toscana/arezzo/formazione-rsu-il-30-maggio-il-primo-incontro-ad-arezzo.flc" TargetMode="External"/><Relationship Id="rId41" Type="http://schemas.openxmlformats.org/officeDocument/2006/relationships/hyperlink" Target="http://www.flcgil.it/sindacato/feed-rss-sito-www-flcgil-it.fl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contratti/documenti/istruzione-e-ricerca/ccnl-istruzione-e-ricerca-2016-2018-del-19-aprile-2018.flc" TargetMode="External"/><Relationship Id="rId24" Type="http://schemas.openxmlformats.org/officeDocument/2006/relationships/hyperlink" Target="http://www.flcgil.it/universita/afam/armonizzazione-della-filiera-musicale-emanato-un-decreto-deludente-e-privo-di-prospettive.flc" TargetMode="External"/><Relationship Id="rId32" Type="http://schemas.openxmlformats.org/officeDocument/2006/relationships/hyperlink" Target="http://www.flcgil.it/regioni/liguria/savona/formazione-rsu-il-5-giugno-il-primo-incontro-a-savona.flc" TargetMode="External"/><Relationship Id="rId37" Type="http://schemas.openxmlformats.org/officeDocument/2006/relationships/hyperlink" Target="http://www.flcgil.it/attualita/28-maggio-1974-28-maggio-2018-l-educazione-al-tempo-dei-fascismi-nel-web.flc" TargetMode="External"/><Relationship Id="rId40" Type="http://schemas.openxmlformats.org/officeDocument/2006/relationships/hyperlink" Target="http://www.flcgil.it/sindacato/servizi-agli-iscritti/servizi-assicurativi-per-iscritti-e-rsu-flc-cgil.flc" TargetMode="External"/><Relationship Id="rId45" Type="http://schemas.openxmlformats.org/officeDocument/2006/relationships/hyperlink" Target="http://www.flcgil.it/universita/" TargetMode="External"/><Relationship Id="rId53" Type="http://schemas.openxmlformats.org/officeDocument/2006/relationships/hyperlink" Target="http://www.flcgil.it/sindacato/privacy.f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precari/graduatorie-di-istituto-ata-le-graduatorie-provvisorie-entro-il-15-giugno-2018-il-modello-di-reclamo.flc" TargetMode="External"/><Relationship Id="rId23" Type="http://schemas.openxmlformats.org/officeDocument/2006/relationships/hyperlink" Target="http://www.flcgil.it/scuola/scienze-della-formazione-primaria-la-ripartizione-per-ateneo-dei-6-789-posti-disponibili-per-il-2018-2019.flc" TargetMode="External"/><Relationship Id="rId28" Type="http://schemas.openxmlformats.org/officeDocument/2006/relationships/hyperlink" Target="http://www.flcgil.it/regioni/marche/ancona/formazione-rsu-il-30-maggio-il-primo-incontro-ad-ancona.flc" TargetMode="External"/><Relationship Id="rId36" Type="http://schemas.openxmlformats.org/officeDocument/2006/relationships/hyperlink" Target="http://www.flcgil.it/attualita/salute-e-sicurezza/ispettorato-nazionale-del-lavoro-pubblicato-il-testo-unico-su-salute-e-sicurezza-integrato-e-aggiornato.flc" TargetMode="External"/><Relationship Id="rId49" Type="http://schemas.openxmlformats.org/officeDocument/2006/relationships/hyperlink" Target="https://plus.google.com/106565478380527476442" TargetMode="External"/><Relationship Id="rId10" Type="http://schemas.openxmlformats.org/officeDocument/2006/relationships/hyperlink" Target="http://www.flcgil.it/sindacato/documenti/approfondimenti/scheda-flc-cgil-ccnl-istruzione-e-ricerca-2016-2018-aumenti-e-arretrati-sezione-ricerca.flc" TargetMode="External"/><Relationship Id="rId19" Type="http://schemas.openxmlformats.org/officeDocument/2006/relationships/hyperlink" Target="http://www.flcgil.it/scuola/emanata-la-circolare-miur-sui-comandi-del-personale-docente-e-dirigente-a-s-2018-2019.flc" TargetMode="External"/><Relationship Id="rId31" Type="http://schemas.openxmlformats.org/officeDocument/2006/relationships/hyperlink" Target="http://www.flcgil.it/regioni/sicilia/palermo/formazione-rsu-il-30-maggio-il-primo-incontro-a-palermo.flc" TargetMode="External"/><Relationship Id="rId44" Type="http://schemas.openxmlformats.org/officeDocument/2006/relationships/hyperlink" Target="http://www.flcgil.it/scuola/scuola-non-statale/" TargetMode="External"/><Relationship Id="rId52" Type="http://schemas.openxmlformats.org/officeDocument/2006/relationships/hyperlink" Target="http://plist.flcgil.it/?p=unsubscribe&amp;uid=cc99714b11808bea8b720df6338e4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ntratto-istruzione-ricerca/contratto-istruzione-e-ricerca-scuola-aumenti-contrattuali-e-arretrati.flc" TargetMode="External"/><Relationship Id="rId14" Type="http://schemas.openxmlformats.org/officeDocument/2006/relationships/hyperlink" Target="http://www.flcgil.it/scuola/precari/concorso-24-mesi-ata-2018-2019-predisposizione-funzioni-per-la-presentazione-del-modello-g-per-la-scelta-delle-sedi.flc" TargetMode="External"/><Relationship Id="rId22" Type="http://schemas.openxmlformats.org/officeDocument/2006/relationships/hyperlink" Target="http://www.flcgil.it/scuola/utilizzazioni-e-assegnazioni-provvisorie-2018-2019-terzo-incontro-di-trattativa.flc" TargetMode="External"/><Relationship Id="rId27" Type="http://schemas.openxmlformats.org/officeDocument/2006/relationships/hyperlink" Target="http://www.flcgil.it/regioni/piemonte/torino/formazione-rsu-il-29-maggio-il-primo-incontro-a-torino.flc" TargetMode="External"/><Relationship Id="rId30" Type="http://schemas.openxmlformats.org/officeDocument/2006/relationships/hyperlink" Target="http://www.flcgil.it/regioni/umbria/terni/formazione-rsu-il-30-maggio-seminario-provinciale-a-terni.flc" TargetMode="External"/><Relationship Id="rId35" Type="http://schemas.openxmlformats.org/officeDocument/2006/relationships/hyperlink" Target="http://www.flcgil.it/regioni/emilia-romagna/parma/arresti-maestre-asilo-di-colorno-per-maltrattamenti-sui-bimbi-fatti-gravissimi-se-confermati.flc" TargetMode="External"/><Relationship Id="rId43" Type="http://schemas.openxmlformats.org/officeDocument/2006/relationships/hyperlink" Target="http://www.flcgil.it/scuola/" TargetMode="External"/><Relationship Id="rId48" Type="http://schemas.openxmlformats.org/officeDocument/2006/relationships/hyperlink" Target="https://www.facebook.com/flccgilfanpage/" TargetMode="External"/><Relationship Id="rId8" Type="http://schemas.openxmlformats.org/officeDocument/2006/relationships/hyperlink" Target="http://www.flcgil.it/sindacato/documenti/approfondimenti/scheda-flc-cgil-ccnl-istruzione-e-ricerca-2016-2018-aumenti-e-arretrati-sezione-afam.flc" TargetMode="External"/><Relationship Id="rId51" Type="http://schemas.openxmlformats.org/officeDocument/2006/relationships/hyperlink" Target="https://www.youtube.com/user/sindacatoflcgi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24</cp:revision>
  <cp:lastPrinted>2017-06-28T07:22:00Z</cp:lastPrinted>
  <dcterms:created xsi:type="dcterms:W3CDTF">2017-03-10T12:36:00Z</dcterms:created>
  <dcterms:modified xsi:type="dcterms:W3CDTF">2018-05-31T11:22:00Z</dcterms:modified>
</cp:coreProperties>
</file>