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8C7712" w:rsidTr="008C7712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C7712" w:rsidRDefault="008C7712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C7712" w:rsidRDefault="008C7712" w:rsidP="008C7712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603B"/>
        </w:rPr>
        <w:drawing>
          <wp:inline distT="0" distB="0" distL="0" distR="0">
            <wp:extent cx="5715000" cy="1104900"/>
            <wp:effectExtent l="0" t="0" r="0" b="0"/>
            <wp:docPr id="16" name="Immagine 16" descr="http://www.cislscuola.it/fileadmin/cislscuola/template/images/top_newsletter0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slscuola.it/fileadmin/cislscuola/template/images/top_newsletter0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8C7712" w:rsidTr="008C7712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C7712" w:rsidRDefault="008C7712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n. 230 - 26 giugno 2018</w:t>
            </w:r>
          </w:p>
          <w:p w:rsidR="008C7712" w:rsidRDefault="008C77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5" name="Immagine 15" descr="http://www.cislscuola.it/uploads/pics/FilettoRoss2pt_31a464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slscuola.it/uploads/pics/FilettoRoss2pt_31a464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712" w:rsidRDefault="008C7712">
            <w:pPr>
              <w:pStyle w:val="body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6"/>
                <w:szCs w:val="36"/>
              </w:rPr>
              <w:t>News</w:t>
            </w: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8C7712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9" w:tooltip="Accordo su assegnazione della sede ai docenti titolari di ambito, archiviata la chiamata dirett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Accordo su assegnazione della sede ai docenti titolari di ambito, archiviata la chiamata diretta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26.06.2018 19:04 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Stampa, Contratti e contrattazione, Mobilità, Personale docente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Mentre è ancora in corso al MIUR la trattativa per il contratto integrativo sulla mobilità annuale (utilizzi e assegnazioni provvisorie) un altro importante accordo è stato raggiunto su uno dei temi più "caldi" della Buona Scuola, quello delle modalità con cui avviene...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0" w:tooltip="Accordo su assegnazione della sede ai docenti titolari di ambito, archiviata la chiamata dirett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4" name="Immagine 14" descr="http://www.cislscuola.it/typo3temp/pics/f_4a24b20241.jpg">
                          <a:hlinkClick xmlns:a="http://schemas.openxmlformats.org/drawingml/2006/main" r:id="rId10" tooltip="&quot;Accordo su assegnazione della sede ai docenti titolari di ambito, archiviata la chiamata dirett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islscuola.it/typo3temp/pics/f_4a24b20241.jpg">
                                  <a:hlinkClick r:id="rId10" tooltip="&quot;Accordo su assegnazione della sede ai docenti titolari di ambito, archiviata la chiamata dirett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712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2" w:tooltip="Valorizzazione professionale dei docenti, ribadita nell'intesa col MIUR la piena contrattabilità delle risors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 xml:space="preserve">Valorizzazione professionale dei docenti, ribadita nell'intesa col MIUR la piena </w:t>
                    </w:r>
                    <w:proofErr w:type="spellStart"/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contrattabilità</w:t>
                    </w:r>
                    <w:proofErr w:type="spellEnd"/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 xml:space="preserve"> delle risorse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26.06.2018 09:54 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Contratti e contrattazione, Personale docente, Trattamento economico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Nella giornata di ieri si è svolto il confronto col MIUR sulla ripartizione delle risorse per la valorizzazione del personale docente. L'incontro, al quale era presente il Capo di Gabinetto del Ministro, Giuseppe Chiné, si è concluso con la sottoscrizione di un'intesa politica...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3" w:tooltip="Valorizzazione professionale dei docenti, ribadita nell'intesa col MIUR la piena contrattabilità delle risors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66800"/>
                        <wp:effectExtent l="0" t="0" r="0" b="0"/>
                        <wp:docPr id="13" name="Immagine 13" descr="http://www.cislscuola.it/typo3temp/pics/M_df4744712e.jpg">
                          <a:hlinkClick xmlns:a="http://schemas.openxmlformats.org/drawingml/2006/main" r:id="rId13" tooltip="&quot;Valorizzazione professionale dei docenti, ribadita nell'intesa col MIUR la piena contrattabilità delle risors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islscuola.it/typo3temp/pics/M_df4744712e.jpg">
                                  <a:hlinkClick r:id="rId13" tooltip="&quot;Valorizzazione professionale dei docenti, ribadita nell'intesa col MIUR la piena contrattabilità delle risors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7712" w:rsidRDefault="008C7712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8C7712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5" w:tooltip="Prescrizione periodi contributivi: lettera di Cgil-Cisl-Uil a Di Maio e Boer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Prescrizione periodi contributivi: lettera di Cgil-Cisl-Uil a Di Maio e Boeri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26.06.2018 09:52 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Previdenza e quiescenza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Le confederazioni CGIL, CISL e UIL hanno inviato ieri, 25 giugno, una </w:t>
                  </w:r>
                  <w:r>
                    <w:rPr>
                      <w:rFonts w:ascii="Trebuchet MS" w:hAnsi="Trebuchet MS"/>
                      <w:b/>
                      <w:bCs/>
                    </w:rPr>
                    <w:t>lettera unitaria</w:t>
                  </w:r>
                  <w:r>
                    <w:rPr>
                      <w:rFonts w:ascii="Trebuchet MS" w:hAnsi="Trebuchet MS"/>
                    </w:rPr>
                    <w:t> al...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6" w:tooltip="Prescrizione periodi contributivi: lettera di Cgil-Cisl-Uil a Di Maio e Boer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962025"/>
                        <wp:effectExtent l="0" t="0" r="0" b="9525"/>
                        <wp:docPr id="12" name="Immagine 12" descr="http://www.cislscuola.it/typo3temp/pics/I_6a141e9c1f.jpg">
                          <a:hlinkClick xmlns:a="http://schemas.openxmlformats.org/drawingml/2006/main" r:id="rId16" tooltip="&quot;Prescrizione periodi contributivi: lettera di Cgil-Cisl-Uil a Di Maio e Boer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islscuola.it/typo3temp/pics/I_6a141e9c1f.jpg">
                                  <a:hlinkClick r:id="rId16" tooltip="&quot;Prescrizione periodi contributivi: lettera di Cgil-Cisl-Uil a Di Maio e Boer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712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8" w:tooltip="Organici personale ATA 2018/19: circolare, decreto e tabell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Organici personale ATA 2018/19: circolare, decreto e tabelle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23.06.2018 18:28 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Decreti, ordinanze, circolari, Organico, Personale ATA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Con la </w:t>
                  </w:r>
                  <w:r>
                    <w:rPr>
                      <w:rFonts w:ascii="Trebuchet MS" w:hAnsi="Trebuchet MS"/>
                      <w:b/>
                      <w:bCs/>
                    </w:rPr>
                    <w:t>circolare n. 29073 del 22 giugno 2018</w:t>
                  </w:r>
                  <w:r>
                    <w:rPr>
                      <w:rFonts w:ascii="Trebuchet MS" w:hAnsi="Trebuchet MS"/>
                    </w:rPr>
                    <w:t>, a firma del Capo Dipartimento Istruzione del MIUR, sono state impartite...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9" w:tooltip="Organici personale ATA 2018/19: circolare, decreto e tabell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1" name="Immagine 11" descr="http://www.cislscuola.it/typo3temp/pics/a_6cc2bf209c.jpg">
                          <a:hlinkClick xmlns:a="http://schemas.openxmlformats.org/drawingml/2006/main" r:id="rId18" tooltip="&quot;Organici personale ATA 2018/19: circolare, decreto e tabell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islscuola.it/typo3temp/pics/a_6cc2bf209c.jpg">
                                  <a:hlinkClick r:id="rId18" tooltip="&quot;Organici personale ATA 2018/19: circolare, decreto e tabell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7712" w:rsidRDefault="008C7712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8C7712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1" w:tooltip="Su sicurezza e dirigenti scolastici norme assurde, intervenire con urgenz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Su sicurezza e dirigenti scolastici norme assurde, intervenire con urgenza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22.06.2018 11:46 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Stampa, Dirigenti scolastici, Sicurezza sul luogo di lavoro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Continuano gli episodi di condanna di dirigenti scolastici, responsabili della sicurezza senza autonomi poteri decisionali e di spesa, spesso nell’assenza colpevole e tollerata dei dovuti interventi da parte degli Enti locali. È da poco intervenuta la conferma, in appello, della...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2" w:tooltip="Su sicurezza e dirigenti scolastici norme assurde, intervenire con urgenz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85850"/>
                        <wp:effectExtent l="0" t="0" r="0" b="0"/>
                        <wp:docPr id="10" name="Immagine 10" descr="http://www.cislscuola.it/typo3temp/pics/s_e2e351ae8f.jpg">
                          <a:hlinkClick xmlns:a="http://schemas.openxmlformats.org/drawingml/2006/main" r:id="rId21" tooltip="&quot;Su sicurezza e dirigenti scolastici norme assurde, intervenire con urgenz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islscuola.it/typo3temp/pics/s_e2e351ae8f.jpg">
                                  <a:hlinkClick r:id="rId21" tooltip="&quot;Su sicurezza e dirigenti scolastici norme assurde, intervenire con urgenz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7712" w:rsidRDefault="008C77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9" name="Immagine 9" descr="http://www.cislscuola.it/uploads/pics/FilettoRoss2pt_31a464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islscuola.it/uploads/pics/FilettoRoss2pt_31a464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712" w:rsidRDefault="008C7712">
            <w:pPr>
              <w:pStyle w:val="bodytext"/>
              <w:rPr>
                <w:rFonts w:ascii="Arial" w:hAnsi="Arial" w:cs="Arial"/>
              </w:rPr>
            </w:pPr>
            <w:r>
              <w:rPr>
                <w:rStyle w:val="Enfasicorsivo"/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Iniziative in programma</w:t>
            </w: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8C7712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4" w:tooltip="28 giugno - Unità di apprendimento e dintorni.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28 giugno - Unità di apprendimento e dintorni.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28.06.2018 00:09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Incontro formativo organizzato da Cisl Scuola Lecce e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5" w:tooltip="28 giugno - Unità di apprendimento e dintorni.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57275"/>
                        <wp:effectExtent l="0" t="0" r="0" b="9525"/>
                        <wp:docPr id="8" name="Immagine 8" descr="http://www.cislscuola.it/typo3temp/pics/l_a2d5bad689.jpg">
                          <a:hlinkClick xmlns:a="http://schemas.openxmlformats.org/drawingml/2006/main" r:id="rId25" tooltip="&quot;28 giugno - Unità di apprendimento e dintorni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islscuola.it/typo3temp/pics/l_a2d5bad689.jpg">
                                  <a:hlinkClick r:id="rId25" tooltip="&quot;28 giugno - Unità di apprendimento e dintorni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712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7" w:tooltip="28 giugno - Consiglio Generale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28 giugno - Consiglio Generale CISL Scuola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28.06.2018 08:08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Roma, Centro Congressi Cavour, ore 10,30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8" w:tooltip="28 giugno - Consiglio Generale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7" name="Immagine 7" descr="http://www.cislscuola.it/typo3temp/pics/c_7f41dbe535.jpg">
                          <a:hlinkClick xmlns:a="http://schemas.openxmlformats.org/drawingml/2006/main" r:id="rId28" tooltip="&quot;28 giugno - Consiglio Generale CISL Scuo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islscuola.it/typo3temp/pics/c_7f41dbe535.jpg">
                                  <a:hlinkClick r:id="rId28" tooltip="&quot;28 giugno - Consiglio Generale CISL Scuo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7712" w:rsidRDefault="008C7712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8C7712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0" w:tooltip="29 giugno - 1° Corso di Economia Civile per Docenti e Dirigenti scolastic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29 giugno - 1° Corso di Economia Civile per Docenti e Dirigenti scolastici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29.06.2018 08:20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Avvio del Corso di Economia Civile </w:t>
                  </w:r>
                  <w:proofErr w:type="spellStart"/>
                  <w:r>
                    <w:rPr>
                      <w:rFonts w:ascii="Trebuchet MS" w:hAnsi="Trebuchet MS"/>
                    </w:rPr>
                    <w:t>oprganizzato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da SEC, CISL Scuola Brescia </w:t>
                  </w:r>
                  <w:proofErr w:type="spellStart"/>
                  <w:r>
                    <w:rPr>
                      <w:rFonts w:ascii="Trebuchet MS" w:hAnsi="Trebuchet MS"/>
                    </w:rPr>
                    <w:t>Vallecamonica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e Istituto </w:t>
                  </w:r>
                  <w:proofErr w:type="spellStart"/>
                  <w:r>
                    <w:rPr>
                      <w:rFonts w:ascii="Trebuchet MS" w:hAnsi="Trebuchet MS"/>
                    </w:rPr>
                    <w:t>Cerebotani</w:t>
                  </w:r>
                  <w:proofErr w:type="spellEnd"/>
                  <w:r>
                    <w:rPr>
                      <w:rFonts w:ascii="Trebuchet MS" w:hAnsi="Trebuchet MS"/>
                    </w:rPr>
                    <w:t>. Auditorium CISL, via Altipiano di Asiago 3, Brescia - ore 15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1" w:tooltip="29 giugno - 1° Corso di Economia Civile per Docenti e Dirigenti scolastic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38225"/>
                        <wp:effectExtent l="0" t="0" r="0" b="9525"/>
                        <wp:docPr id="6" name="Immagine 6" descr="http://www.cislscuola.it/typo3temp/pics/B_566d92f5ff.jpg">
                          <a:hlinkClick xmlns:a="http://schemas.openxmlformats.org/drawingml/2006/main" r:id="rId31" tooltip="&quot;29 giugno - 1° Corso di Economia Civile per Docenti e Dirigenti scolastic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islscuola.it/typo3temp/pics/B_566d92f5ff.jpg">
                                  <a:hlinkClick r:id="rId31" tooltip="&quot;29 giugno - 1° Corso di Economia Civile per Docenti e Dirigenti scolastic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712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8C7712" w:rsidRDefault="008C7712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3" w:tooltip="3/5 luglio - Conferenza Nazionale Servizi CISL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3/5 luglio - Conferenza Nazionale Servizi CISL</w:t>
                    </w:r>
                  </w:hyperlink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03.07.2018 10:22 </w:t>
                  </w:r>
                </w:p>
                <w:p w:rsidR="008C7712" w:rsidRDefault="008C7712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Roma, Auditorium del Massimo.</w:t>
                  </w:r>
                </w:p>
                <w:p w:rsidR="008C7712" w:rsidRDefault="008C7712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4" w:tooltip="3/5 luglio - Conferenza Nazionale Servizi CISL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8C7712" w:rsidRDefault="008C771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5" name="Immagine 5" descr="http://www.cislscuola.it/typo3temp/pics/c_110d1980a0.jpg">
                          <a:hlinkClick xmlns:a="http://schemas.openxmlformats.org/drawingml/2006/main" r:id="rId34" tooltip="&quot;3/5 luglio - Conferenza Nazionale Servizi CISL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islscuola.it/typo3temp/pics/c_110d1980a0.jpg">
                                  <a:hlinkClick r:id="rId34" tooltip="&quot;3/5 luglio - Conferenza Nazionale Servizi CISL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7712" w:rsidRDefault="008C77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4" name="Immagine 4" descr="http://www.cislscuola.it/uploads/pics/FilettoRoss2pt_31a464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islscuola.it/uploads/pics/FilettoRoss2pt_31a464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712" w:rsidRDefault="008C7712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603B"/>
                <w:sz w:val="36"/>
                <w:szCs w:val="36"/>
              </w:rPr>
              <w:t>Cisl Scuola web e social</w:t>
            </w:r>
          </w:p>
          <w:p w:rsidR="008C7712" w:rsidRDefault="008C7712" w:rsidP="008C771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95300" cy="476250"/>
                  <wp:effectExtent l="0" t="0" r="0" b="0"/>
                  <wp:docPr id="3" name="Immagine 3" descr="http://www.cislscuola.it/typo3temp/pics/w_5efdac654c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islscuola.it/typo3temp/pics/w_5efdac654c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712" w:rsidRDefault="008C7712" w:rsidP="008C771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590550" cy="476250"/>
                  <wp:effectExtent l="0" t="0" r="0" b="0"/>
                  <wp:docPr id="2" name="Immagine 2" descr="http://www.cislscuola.it/typo3temp/pics/T_0496466f10.pn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islscuola.it/typo3temp/pics/T_0496466f10.pn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712" w:rsidRDefault="008C7712" w:rsidP="008C771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76250" cy="476250"/>
                  <wp:effectExtent l="0" t="0" r="0" b="0"/>
                  <wp:docPr id="1" name="Immagine 1" descr="http://www.cislscuola.it/typo3temp/pics/f_fb20e4c270.png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islscuola.it/typo3temp/pics/f_fb20e4c270.png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712" w:rsidRDefault="008C7712" w:rsidP="008C7712">
      <w:pPr>
        <w:rPr>
          <w:rFonts w:eastAsia="Times New Roman"/>
          <w:vanish/>
        </w:rPr>
      </w:pPr>
    </w:p>
    <w:tbl>
      <w:tblPr>
        <w:tblW w:w="9000" w:type="dxa"/>
        <w:jc w:val="center"/>
        <w:tblBorders>
          <w:top w:val="single" w:sz="18" w:space="0" w:color="DC0000"/>
        </w:tblBorders>
        <w:shd w:val="clear" w:color="auto" w:fill="9999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8C7712" w:rsidTr="008C7712">
        <w:trPr>
          <w:jc w:val="center"/>
        </w:trPr>
        <w:tc>
          <w:tcPr>
            <w:tcW w:w="0" w:type="auto"/>
            <w:tcBorders>
              <w:top w:val="single" w:sz="18" w:space="0" w:color="DC0000"/>
              <w:left w:val="nil"/>
              <w:bottom w:val="nil"/>
              <w:right w:val="nil"/>
            </w:tcBorders>
            <w:shd w:val="clear" w:color="auto" w:fill="999999"/>
            <w:vAlign w:val="center"/>
            <w:hideMark/>
          </w:tcPr>
          <w:p w:rsidR="008C7712" w:rsidRDefault="008C7712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Cisl Scuola: via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Bargoni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, 8 - 00153 ROMA - tel. </w:t>
            </w:r>
            <w:hyperlink r:id="rId41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+39 06 583111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fax </w:t>
            </w:r>
            <w:hyperlink r:id="rId42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+39 06 5881713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e-mail: </w:t>
            </w:r>
            <w:hyperlink r:id="rId4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cisl.scuola@cisl.it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web: </w:t>
            </w:r>
            <w:hyperlink r:id="rId44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http://www.cislscuola.it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Per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disiscriverti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dalla Newsletter </w:t>
            </w:r>
            <w:hyperlink r:id="rId45" w:tgtFrame="_blank" w:history="1">
              <w:r>
                <w:rPr>
                  <w:rStyle w:val="Collegamentoipertestuale"/>
                  <w:rFonts w:ascii="Arial" w:hAnsi="Arial" w:cs="Arial"/>
                  <w:color w:val="FFFFFF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. </w:t>
            </w:r>
          </w:p>
        </w:tc>
      </w:tr>
    </w:tbl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5A1"/>
    <w:multiLevelType w:val="multilevel"/>
    <w:tmpl w:val="20E8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8C7712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8C7712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C77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8C7712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C7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islscuola.it/index.php?id=3398&amp;rid=P_7516&amp;mid=2053&amp;aC=12dc9ca3&amp;jumpurl=3" TargetMode="External"/><Relationship Id="rId18" Type="http://schemas.openxmlformats.org/officeDocument/2006/relationships/hyperlink" Target="http://www.cislscuola.it/index.php?id=3398&amp;rid=P_7516&amp;mid=2053&amp;aC=12dc9ca3&amp;jumpurl=5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www.cislscuola.it/index.php?id=3398&amp;rid=P_7516&amp;mid=2053&amp;aC=12dc9ca3&amp;jumpurl=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islscuola.it/index.php?id=3398&amp;rid=P_7516&amp;mid=2053&amp;aC=12dc9ca3&amp;jumpurl=6" TargetMode="External"/><Relationship Id="rId34" Type="http://schemas.openxmlformats.org/officeDocument/2006/relationships/hyperlink" Target="http://www.cislscuola.it/index.php?id=3398&amp;rid=P_7516&amp;mid=2053&amp;aC=12dc9ca3&amp;jumpurl=10" TargetMode="External"/><Relationship Id="rId42" Type="http://schemas.openxmlformats.org/officeDocument/2006/relationships/hyperlink" Target="http://www.cislscuola.it/index.php?id=3398&amp;rid=P_7516&amp;mid=2053&amp;aC=12dc9ca3&amp;jumpurl=14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islscuola.it/index.php?id=3398&amp;rid=P_7516&amp;mid=2053&amp;aC=12dc9ca3&amp;jumpurl=3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cislscuola.it/index.php?id=3398&amp;rid=P_7516&amp;mid=2053&amp;aC=12dc9ca3&amp;jumpurl=7" TargetMode="External"/><Relationship Id="rId33" Type="http://schemas.openxmlformats.org/officeDocument/2006/relationships/hyperlink" Target="http://www.cislscuola.it/index.php?id=3398&amp;rid=P_7516&amp;mid=2053&amp;aC=12dc9ca3&amp;jumpurl=10" TargetMode="External"/><Relationship Id="rId38" Type="http://schemas.openxmlformats.org/officeDocument/2006/relationships/image" Target="media/image13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053&amp;aC=12dc9ca3&amp;jumpurl=4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hyperlink" Target="http://www.cislscuola.it/index.php?id=3398&amp;rid=P_7516&amp;mid=2053&amp;aC=12dc9ca3&amp;jumpurl=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53&amp;aC=12dc9ca3&amp;jumpurl=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cislscuola.it/index.php?id=3398&amp;rid=P_7516&amp;mid=2053&amp;aC=12dc9ca3&amp;jumpurl=7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www.cislscuola.it/index.php?id=3398&amp;rid=P_7516&amp;mid=2053&amp;aC=12dc9ca3&amp;jumpurl=11" TargetMode="External"/><Relationship Id="rId40" Type="http://schemas.openxmlformats.org/officeDocument/2006/relationships/image" Target="media/image14.png"/><Relationship Id="rId45" Type="http://schemas.openxmlformats.org/officeDocument/2006/relationships/hyperlink" Target="http://www.cislscuola.it/index.php?id=3398&amp;rid=P_7516&amp;mid=2053&amp;aC=12dc9ca3&amp;jumpurl=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slscuola.it/index.php?id=3398&amp;rid=P_7516&amp;mid=2053&amp;aC=12dc9ca3&amp;jumpurl=4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cislscuola.it/index.php?id=3398&amp;rid=P_7516&amp;mid=2053&amp;aC=12dc9ca3&amp;jumpurl=8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://www.cislscuola.it/index.php?id=3398&amp;rid=P_7516&amp;mid=2053&amp;aC=12dc9ca3&amp;jumpurl=2" TargetMode="External"/><Relationship Id="rId19" Type="http://schemas.openxmlformats.org/officeDocument/2006/relationships/hyperlink" Target="http://www.cislscuola.it/index.php?id=3398&amp;rid=P_7516&amp;mid=2053&amp;aC=12dc9ca3&amp;jumpurl=5" TargetMode="External"/><Relationship Id="rId31" Type="http://schemas.openxmlformats.org/officeDocument/2006/relationships/hyperlink" Target="http://www.cislscuola.it/index.php?id=3398&amp;rid=P_7516&amp;mid=2053&amp;aC=12dc9ca3&amp;jumpurl=9" TargetMode="External"/><Relationship Id="rId44" Type="http://schemas.openxmlformats.org/officeDocument/2006/relationships/hyperlink" Target="http://www.cislscuola.it/index.php?id=3398&amp;rid=P_7516&amp;mid=2053&amp;aC=12dc9ca3&amp;jumpurl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slscuola.it/index.php?id=3398&amp;rid=P_7516&amp;mid=2053&amp;aC=12dc9ca3&amp;jumpurl=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cislscuola.it/index.php?id=3398&amp;rid=P_7516&amp;mid=2053&amp;aC=12dc9ca3&amp;jumpurl=6" TargetMode="External"/><Relationship Id="rId27" Type="http://schemas.openxmlformats.org/officeDocument/2006/relationships/hyperlink" Target="http://www.cislscuola.it/index.php?id=3398&amp;rid=P_7516&amp;mid=2053&amp;aC=12dc9ca3&amp;jumpurl=8" TargetMode="External"/><Relationship Id="rId30" Type="http://schemas.openxmlformats.org/officeDocument/2006/relationships/hyperlink" Target="http://www.cislscuola.it/index.php?id=3398&amp;rid=P_7516&amp;mid=2053&amp;aC=12dc9ca3&amp;jumpurl=9" TargetMode="External"/><Relationship Id="rId35" Type="http://schemas.openxmlformats.org/officeDocument/2006/relationships/image" Target="media/image11.jpeg"/><Relationship Id="rId43" Type="http://schemas.openxmlformats.org/officeDocument/2006/relationships/hyperlink" Target="mailto:cisl.scuola@cis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2018-06-30T08:06:00Z</dcterms:modified>
</cp:coreProperties>
</file>