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000"/>
      </w:tblGrid>
      <w:tr w:rsidR="00514FF1" w:rsidTr="00514FF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FF1" w:rsidRDefault="00514FF1">
            <w:pPr>
              <w:pStyle w:val="NormaleWeb"/>
              <w:spacing w:before="0" w:beforeAutospacing="0" w:after="0" w:afterAutospacing="0"/>
              <w:ind w:left="150" w:right="15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514FF1" w:rsidRDefault="00514FF1" w:rsidP="00514FF1">
      <w:pPr>
        <w:rPr>
          <w:rFonts w:eastAsia="Times New Roman"/>
        </w:rPr>
      </w:pPr>
      <w:r>
        <w:rPr>
          <w:rFonts w:eastAsia="Times New Roman"/>
          <w:b/>
          <w:bCs/>
          <w:noProof/>
          <w:color w:val="00603B"/>
        </w:rPr>
        <w:drawing>
          <wp:inline distT="0" distB="0" distL="0" distR="0">
            <wp:extent cx="5715000" cy="1104900"/>
            <wp:effectExtent l="0" t="0" r="0" b="0"/>
            <wp:docPr id="18" name="Immagine 18" descr="http://www.cislscuola.it/fileadmin/cislscuola/template/images/top_newsletter02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slscuola.it/fileadmin/cislscuola/template/images/top_newsletter02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000"/>
      </w:tblGrid>
      <w:tr w:rsidR="00514FF1" w:rsidTr="00514FF1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514FF1" w:rsidRDefault="00514FF1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n. 274 - 25 aprile 2019</w:t>
            </w:r>
          </w:p>
          <w:p w:rsidR="00514FF1" w:rsidRDefault="00514FF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2381250" cy="1333500"/>
                  <wp:effectExtent l="0" t="0" r="0" b="0"/>
                  <wp:docPr id="17" name="Immagine 17" descr="http://www.cislscuola.it/typo3temp/pics/2_aaecf46f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islscuola.it/typo3temp/pics/2_aaecf46f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4FF1" w:rsidRDefault="00514FF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5524500" cy="19050"/>
                  <wp:effectExtent l="0" t="0" r="0" b="0"/>
                  <wp:docPr id="16" name="Immagine 16" descr="http://www.cislscuola.it/uploads/pics/FilettoRoss2pt_31a464_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islscuola.it/uploads/pics/FilettoRoss2pt_31a464_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4FF1" w:rsidRDefault="00514FF1">
            <w:pPr>
              <w:pStyle w:val="bodytex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36"/>
                <w:szCs w:val="36"/>
              </w:rPr>
              <w:t>News</w:t>
            </w:r>
          </w:p>
          <w:tbl>
            <w:tblPr>
              <w:tblW w:w="8700" w:type="dxa"/>
              <w:shd w:val="clear" w:color="auto" w:fill="EEEEEE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6150"/>
              <w:gridCol w:w="2550"/>
            </w:tblGrid>
            <w:tr w:rsidR="00514FF1"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514FF1" w:rsidRDefault="00514FF1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10" w:tooltip="&quot;Tavoli tematici e fondi veri. Ora servono atti concreti&quot;. Intervista a Maddalena Gissi su Avvenire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"Tavoli tematici e fondi veri. Ora servono atti concreti". Intervista a Maddalena Gissi su Avvenire</w:t>
                    </w:r>
                  </w:hyperlink>
                </w:p>
                <w:p w:rsidR="00514FF1" w:rsidRDefault="00514FF1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25.04.2019 15:11 </w:t>
                  </w:r>
                </w:p>
                <w:p w:rsidR="00514FF1" w:rsidRDefault="00514FF1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Categoria: Articoli </w:t>
                  </w:r>
                </w:p>
                <w:p w:rsidR="00514FF1" w:rsidRDefault="00514FF1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Nessun eccesso di entusiasmo, ma piena consapevolezza dell’importanza di un’intesa che, a partire dai temi oggetto della mobilitazione, dà alcune risposte significative fissando precisi impegni e una chiara direzione di marcia da intraprendere su questioni da approfondire da...</w:t>
                  </w:r>
                </w:p>
                <w:p w:rsidR="00514FF1" w:rsidRDefault="00514FF1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11" w:tooltip="&quot;Tavoli tematici e fondi veri. Ora servono atti concreti&quot;. Intervista a Maddalena Gissi su Avvenire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:rsidR="00514FF1" w:rsidRDefault="00514F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1076325"/>
                        <wp:effectExtent l="0" t="0" r="0" b="9525"/>
                        <wp:docPr id="15" name="Immagine 15" descr="http://www.cislscuola.it/typo3temp/pics/a_fbae87727d.jpg">
                          <a:hlinkClick xmlns:a="http://schemas.openxmlformats.org/drawingml/2006/main" r:id="rId11" tooltip="&quot;&quot;Tavoli tematici e fondi veri. Ora servono atti concreti&quot;. Intervista a Maddalena Gissi su Avvenire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cislscuola.it/typo3temp/pics/a_fbae87727d.jpg">
                                  <a:hlinkClick r:id="rId11" tooltip="&quot;&quot;Tavoli tematici e fondi veri. Ora servono atti concreti&quot;. Intervista a Maddalena Gissi su Avvenir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14FF1"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514FF1" w:rsidRDefault="00514FF1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13" w:tooltip="Il dovere morale e civile della memoria. Discorso del Presidente Sergio Mattarella per la ricorrenza del 25 aprile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Il dovere morale e civile della memoria. Discorso del Presidente Sergio Mattarella per la ricorrenza del 25 aprile</w:t>
                    </w:r>
                  </w:hyperlink>
                </w:p>
                <w:p w:rsidR="00514FF1" w:rsidRDefault="00514FF1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25.04.2019 13:27 </w:t>
                  </w:r>
                </w:p>
                <w:p w:rsidR="00514FF1" w:rsidRDefault="00514FF1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Categoria: Articoli </w:t>
                  </w:r>
                </w:p>
                <w:p w:rsidR="00514FF1" w:rsidRDefault="00514FF1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Un saluto intensamente cordiale a tutti, al Presidente della Regione, al Sindaco e, attraverso di lui, a tutti i vittoriesi, ai rappresentanti del Parlamento, a tutte le autorità, ai Sindaci presenti salutandoli con molta cordialità.</w:t>
                  </w:r>
                  <w:r>
                    <w:rPr>
                      <w:rFonts w:ascii="Trebuchet MS" w:hAnsi="Trebuchet MS"/>
                    </w:rPr>
                    <w:br/>
                    <w:t>Ringrazio per gli interventi già...</w:t>
                  </w:r>
                </w:p>
                <w:p w:rsidR="00514FF1" w:rsidRDefault="00514FF1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14" w:tooltip="Il dovere morale e civile della memoria. Discorso del Presidente Sergio Mattarella per la ricorrenza del 25 aprile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:rsidR="00514FF1" w:rsidRDefault="00514F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1076325"/>
                        <wp:effectExtent l="0" t="0" r="0" b="9525"/>
                        <wp:docPr id="14" name="Immagine 14" descr="http://www.cislscuola.it/typo3temp/pics/m_755157a74e.jpg">
                          <a:hlinkClick xmlns:a="http://schemas.openxmlformats.org/drawingml/2006/main" r:id="rId13" tooltip="&quot;Il dovere morale e civile della memoria. Discorso del Presidente Sergio Mattarella per la ricorrenza del 25 aprile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cislscuola.it/typo3temp/pics/m_755157a74e.jpg">
                                  <a:hlinkClick r:id="rId13" tooltip="&quot;Il dovere morale e civile della memoria. Discorso del Presidente Sergio Mattarella per la ricorrenza del 25 april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14FF1" w:rsidRDefault="00514FF1">
            <w:pPr>
              <w:rPr>
                <w:rFonts w:ascii="Arial" w:eastAsia="Times New Roman" w:hAnsi="Arial" w:cs="Arial"/>
                <w:vanish/>
              </w:rPr>
            </w:pPr>
          </w:p>
          <w:tbl>
            <w:tblPr>
              <w:tblW w:w="8700" w:type="dxa"/>
              <w:shd w:val="clear" w:color="auto" w:fill="EEEEEE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6150"/>
              <w:gridCol w:w="2550"/>
            </w:tblGrid>
            <w:tr w:rsidR="00514FF1"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514FF1" w:rsidRDefault="00514FF1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16" w:tooltip="A Palazzo Chigi un'intesa all’insegna dell’assoluta autonomia del sindacato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A Palazzo Chigi un'intesa all’insegna dell’assoluta autonomia del sindacato</w:t>
                    </w:r>
                  </w:hyperlink>
                </w:p>
                <w:p w:rsidR="00514FF1" w:rsidRDefault="00514FF1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24.04.2019 16:37 </w:t>
                  </w:r>
                </w:p>
                <w:p w:rsidR="00514FF1" w:rsidRDefault="00514FF1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Categoria: Comunicati Stampa </w:t>
                  </w:r>
                </w:p>
                <w:p w:rsidR="00514FF1" w:rsidRDefault="00514FF1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“</w:t>
                  </w:r>
                  <w:r>
                    <w:rPr>
                      <w:rFonts w:ascii="Trebuchet MS" w:hAnsi="Trebuchet MS"/>
                      <w:i/>
                      <w:iCs/>
                    </w:rPr>
                    <w:t>Le polemiche politiche sono lenti deformanti quando diventano la chiave di lettura delle vicende sindacali. Lo sciopero non era e non è mai un atto di ostilità politica verso la maggioranza di governo, così come l’intesa di oggi non sancisce alcuna alleanza. Semplicemente, è...</w:t>
                  </w:r>
                </w:p>
                <w:p w:rsidR="00514FF1" w:rsidRDefault="00514FF1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17" w:tooltip="A Palazzo Chigi un'intesa all’insegna dell’assoluta autonomia del sindacato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:rsidR="00514FF1" w:rsidRDefault="00514F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1076325"/>
                        <wp:effectExtent l="0" t="0" r="0" b="9525"/>
                        <wp:docPr id="13" name="Immagine 13" descr="http://www.cislscuola.it/typo3temp/pics/g_c6ab045e78.jpg">
                          <a:hlinkClick xmlns:a="http://schemas.openxmlformats.org/drawingml/2006/main" r:id="rId17" tooltip="&quot;A Palazzo Chigi un'intesa all’insegna dell’assoluta autonomia del sindacato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cislscuola.it/typo3temp/pics/g_c6ab045e78.jpg">
                                  <a:hlinkClick r:id="rId17" tooltip="&quot;A Palazzo Chigi un'intesa all’insegna dell’assoluta autonomia del sindacato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14FF1"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514FF1" w:rsidRDefault="00514FF1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19" w:tooltip="A palazzo Chigi firmata un’intesa per il rilancio dei settori della conoscenza. Sospeso lo sciopero del 17 maggio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A palazzo Chigi firmata un’intesa per il rilancio dei settori della conoscenza. Sospeso lo sciopero del 17 maggio</w:t>
                    </w:r>
                  </w:hyperlink>
                </w:p>
                <w:p w:rsidR="00514FF1" w:rsidRDefault="00514FF1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24.04.2019 09:21 </w:t>
                  </w:r>
                </w:p>
                <w:p w:rsidR="00514FF1" w:rsidRDefault="00514FF1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Categoria: Comunicati Stampa </w:t>
                  </w:r>
                </w:p>
                <w:p w:rsidR="00514FF1" w:rsidRDefault="00514FF1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A seguito di una notte intera di confronto, a tratti serrato, oggi a palazzo Chigi le organizzazioni sindacali maggiormente rappresentative del comparto istruzione e ricerca (FLC- Cgil, Cisl FSUR, Federazione UIL Scuola RUA , SNALS </w:t>
                  </w:r>
                  <w:proofErr w:type="spellStart"/>
                  <w:r>
                    <w:rPr>
                      <w:rFonts w:ascii="Trebuchet MS" w:hAnsi="Trebuchet MS"/>
                    </w:rPr>
                    <w:t>Confsal</w:t>
                  </w:r>
                  <w:proofErr w:type="spellEnd"/>
                  <w:r>
                    <w:rPr>
                      <w:rFonts w:ascii="Trebuchet MS" w:hAnsi="Trebuchet MS"/>
                    </w:rPr>
                    <w:t>, Gilda-</w:t>
                  </w:r>
                  <w:proofErr w:type="spellStart"/>
                  <w:r>
                    <w:rPr>
                      <w:rFonts w:ascii="Trebuchet MS" w:hAnsi="Trebuchet MS"/>
                    </w:rPr>
                    <w:t>Unams</w:t>
                  </w:r>
                  <w:proofErr w:type="spellEnd"/>
                  <w:r>
                    <w:rPr>
                      <w:rFonts w:ascii="Trebuchet MS" w:hAnsi="Trebuchet MS"/>
                    </w:rPr>
                    <w:t>) hanno sottoscritto...</w:t>
                  </w:r>
                </w:p>
                <w:p w:rsidR="00514FF1" w:rsidRDefault="00514FF1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20" w:tooltip="A palazzo Chigi firmata un’intesa per il rilancio dei settori della conoscenza. Sospeso lo sciopero del 17 maggio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:rsidR="00514FF1" w:rsidRDefault="00514F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1047750"/>
                        <wp:effectExtent l="0" t="0" r="0" b="0"/>
                        <wp:docPr id="12" name="Immagine 12" descr="http://www.cislscuola.it/typo3temp/pics/b_1961140c5f.jpg">
                          <a:hlinkClick xmlns:a="http://schemas.openxmlformats.org/drawingml/2006/main" r:id="rId20" tooltip="&quot;A palazzo Chigi firmata un’intesa per il rilancio dei settori della conoscenza. Sospeso lo sciopero del 17 maggio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cislscuola.it/typo3temp/pics/b_1961140c5f.jpg">
                                  <a:hlinkClick r:id="rId20" tooltip="&quot;A palazzo Chigi firmata un’intesa per il rilancio dei settori della conoscenza. Sospeso lo sciopero del 17 maggio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14FF1" w:rsidRDefault="00514FF1">
            <w:pPr>
              <w:rPr>
                <w:rFonts w:ascii="Arial" w:eastAsia="Times New Roman" w:hAnsi="Arial" w:cs="Arial"/>
                <w:vanish/>
              </w:rPr>
            </w:pPr>
          </w:p>
          <w:tbl>
            <w:tblPr>
              <w:tblW w:w="8700" w:type="dxa"/>
              <w:shd w:val="clear" w:color="auto" w:fill="EEEEEE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6150"/>
              <w:gridCol w:w="2550"/>
            </w:tblGrid>
            <w:tr w:rsidR="00514FF1"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514FF1" w:rsidRDefault="00514FF1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22" w:tooltip="Gissi: a Palazzo Chigi incontro decisivo sui temi al centro della mobilitazione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Gissi: a Palazzo Chigi incontro decisivo sui temi al centro della mobilitazione</w:t>
                    </w:r>
                  </w:hyperlink>
                </w:p>
                <w:p w:rsidR="00514FF1" w:rsidRDefault="00514FF1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23.04.2019 13:19 </w:t>
                  </w:r>
                </w:p>
                <w:p w:rsidR="00514FF1" w:rsidRDefault="00514FF1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Categoria: Comunicati Stampa, Contratti e contrattazione </w:t>
                  </w:r>
                </w:p>
                <w:p w:rsidR="00514FF1" w:rsidRDefault="00514FF1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È una giornata importante quella di oggi, che vedrà in serata a Palazzo Chigi i maggiori sindacati del comparto istruzione e ricerca. Li attende, col ministro dell’Istruzione Marco Bussetti, il presidente del consiglio, Giuseppe Conte, per un incontro dal quale si attendono...</w:t>
                  </w:r>
                </w:p>
                <w:p w:rsidR="00514FF1" w:rsidRDefault="00514FF1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23" w:tooltip="Gissi: a Palazzo Chigi incontro decisivo sui temi al centro della mobilitazione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:rsidR="00514FF1" w:rsidRDefault="00514F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1076325"/>
                        <wp:effectExtent l="0" t="0" r="0" b="9525"/>
                        <wp:docPr id="11" name="Immagine 11" descr="http://www.cislscuola.it/typo3temp/pics/l_a9bcc75d3a.jpg">
                          <a:hlinkClick xmlns:a="http://schemas.openxmlformats.org/drawingml/2006/main" r:id="rId23" tooltip="&quot;Gissi: a Palazzo Chigi incontro decisivo sui temi al centro della mobilitazione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cislscuola.it/typo3temp/pics/l_a9bcc75d3a.jpg">
                                  <a:hlinkClick r:id="rId23" tooltip="&quot;Gissi: a Palazzo Chigi incontro decisivo sui temi al centro della mobilitazion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14FF1" w:rsidRDefault="00514FF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5524500" cy="19050"/>
                  <wp:effectExtent l="0" t="0" r="0" b="0"/>
                  <wp:docPr id="10" name="Immagine 10" descr="http://www.cislscuola.it/uploads/pics/FilettoRoss2pt_31a464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cislscuola.it/uploads/pics/FilettoRoss2pt_31a464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4FF1" w:rsidRDefault="00514FF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5524500" cy="9525"/>
                  <wp:effectExtent l="0" t="0" r="0" b="9525"/>
                  <wp:docPr id="9" name="Immagine 9" descr="http://www.cislscuola.it/uploads/pics/FilettoVerd1pt_6541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cislscuola.it/uploads/pics/FilettoVerd1pt_6541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4FF1" w:rsidRDefault="00514FF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603B"/>
              </w:rPr>
              <w:drawing>
                <wp:inline distT="0" distB="0" distL="0" distR="0">
                  <wp:extent cx="2000250" cy="1571625"/>
                  <wp:effectExtent l="0" t="0" r="0" b="9525"/>
                  <wp:docPr id="8" name="Immagine 8" descr="http://www.cislscuola.it/typo3temp/pics/i_695f3053b0.jpg">
                    <a:hlinkClick xmlns:a="http://schemas.openxmlformats.org/drawingml/2006/main" r:id="rId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cislscuola.it/typo3temp/pics/i_695f3053b0.jpg">
                            <a:hlinkClick r:id="rId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4FF1" w:rsidRDefault="00514FF1">
            <w:pPr>
              <w:pStyle w:val="Titolo3"/>
              <w:rPr>
                <w:rFonts w:ascii="Arial" w:eastAsia="Times New Roman" w:hAnsi="Arial" w:cs="Arial"/>
                <w:color w:val="00603B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603B"/>
                <w:sz w:val="24"/>
                <w:szCs w:val="24"/>
              </w:rPr>
              <w:t>Contro la regionalizzazione del sistema di istruzione</w:t>
            </w:r>
          </w:p>
          <w:p w:rsidR="00514FF1" w:rsidRDefault="00514FF1">
            <w:pPr>
              <w:pStyle w:val="Titolo3"/>
              <w:rPr>
                <w:rFonts w:ascii="Arial" w:eastAsia="Times New Roman" w:hAnsi="Arial" w:cs="Arial"/>
              </w:rPr>
            </w:pPr>
            <w:hyperlink r:id="rId28" w:tgtFrame="_blank" w:tooltip="Appello sindacati associazioni" w:history="1">
              <w:r>
                <w:rPr>
                  <w:rStyle w:val="Collegamentoipertestuale"/>
                  <w:rFonts w:ascii="Arial" w:eastAsia="Times New Roman" w:hAnsi="Arial" w:cs="Arial"/>
                  <w:b w:val="0"/>
                  <w:bCs w:val="0"/>
                  <w:sz w:val="24"/>
                  <w:szCs w:val="24"/>
                </w:rPr>
                <w:t>Appello di sindacati e associazioni</w:t>
              </w:r>
            </w:hyperlink>
          </w:p>
          <w:p w:rsidR="00514FF1" w:rsidRDefault="00514FF1">
            <w:pPr>
              <w:pStyle w:val="Titolo2"/>
              <w:rPr>
                <w:rFonts w:ascii="Arial" w:eastAsia="Times New Roman" w:hAnsi="Arial" w:cs="Arial"/>
              </w:rPr>
            </w:pPr>
            <w:hyperlink r:id="rId29" w:tgtFrame="_blank" w:tooltip="Per firmare l'appello" w:history="1">
              <w:r>
                <w:rPr>
                  <w:rStyle w:val="Collegamentoipertestuale"/>
                  <w:rFonts w:ascii="Arial" w:eastAsia="Times New Roman" w:hAnsi="Arial" w:cs="Arial"/>
                  <w:b w:val="0"/>
                  <w:bCs w:val="0"/>
                </w:rPr>
                <w:t>FIRMA ANCHE TU</w:t>
              </w:r>
            </w:hyperlink>
          </w:p>
          <w:p w:rsidR="00514FF1" w:rsidRDefault="00514FF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5524500" cy="19050"/>
                  <wp:effectExtent l="0" t="0" r="0" b="0"/>
                  <wp:docPr id="7" name="Immagine 7" descr="http://www.cislscuola.it/uploads/pics/FilettoRoss2pt_31a464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cislscuola.it/uploads/pics/FilettoRoss2pt_31a464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4FF1" w:rsidRDefault="00514FF1">
            <w:pPr>
              <w:pStyle w:val="bodytext"/>
              <w:rPr>
                <w:rFonts w:ascii="Arial" w:hAnsi="Arial" w:cs="Arial"/>
              </w:rPr>
            </w:pPr>
            <w:r>
              <w:rPr>
                <w:rStyle w:val="Enfasicorsivo"/>
                <w:rFonts w:ascii="Arial" w:hAnsi="Arial" w:cs="Arial"/>
                <w:b/>
                <w:bCs/>
                <w:color w:val="FF0000"/>
                <w:sz w:val="36"/>
                <w:szCs w:val="36"/>
              </w:rPr>
              <w:t>Iniziative in programma</w:t>
            </w:r>
          </w:p>
          <w:tbl>
            <w:tblPr>
              <w:tblW w:w="8700" w:type="dxa"/>
              <w:shd w:val="clear" w:color="auto" w:fill="E5EFEB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6150"/>
              <w:gridCol w:w="2550"/>
            </w:tblGrid>
            <w:tr w:rsidR="00514FF1">
              <w:tc>
                <w:tcPr>
                  <w:tcW w:w="0" w:type="auto"/>
                  <w:shd w:val="clear" w:color="auto" w:fill="E5EFEB"/>
                  <w:vAlign w:val="center"/>
                  <w:hideMark/>
                </w:tcPr>
                <w:p w:rsidR="00514FF1" w:rsidRDefault="00514FF1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30" w:tooltip="1° maggio - Festa dei lavoratori. &quot;Lavoro, diritti, stato sociale&quot;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1° maggio - Festa dei lavoratori. "Lavoro, diritti, stato sociale"</w:t>
                    </w:r>
                  </w:hyperlink>
                </w:p>
                <w:p w:rsidR="00514FF1" w:rsidRDefault="00514FF1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01.05.2019 08:00 </w:t>
                  </w:r>
                </w:p>
                <w:p w:rsidR="00514FF1" w:rsidRDefault="00514FF1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Manifestazioni in tutta Italia, a Bologna quella nazionale. A Roma il tradizionale Concertone.</w:t>
                  </w:r>
                </w:p>
                <w:p w:rsidR="00514FF1" w:rsidRDefault="00514FF1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31" w:tooltip="1° maggio - Festa dei lavoratori. &quot;Lavoro, diritti, stato sociale&quot;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5EFEB"/>
                  <w:hideMark/>
                </w:tcPr>
                <w:p w:rsidR="00514FF1" w:rsidRDefault="00514F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1076325"/>
                        <wp:effectExtent l="0" t="0" r="0" b="9525"/>
                        <wp:docPr id="6" name="Immagine 6" descr="http://www.cislscuola.it/typo3temp/pics/P_9f223028c7.jpg">
                          <a:hlinkClick xmlns:a="http://schemas.openxmlformats.org/drawingml/2006/main" r:id="rId31" tooltip="&quot;1° maggio - Festa dei lavoratori. &quot;Lavoro, diritti, stato sociale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cislscuola.it/typo3temp/pics/P_9f223028c7.jpg">
                                  <a:hlinkClick r:id="rId31" tooltip="&quot;1° maggio - Festa dei lavoratori. &quot;Lavoro, diritti, stato sociale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14FF1">
              <w:tc>
                <w:tcPr>
                  <w:tcW w:w="0" w:type="auto"/>
                  <w:shd w:val="clear" w:color="auto" w:fill="E5EFEB"/>
                  <w:vAlign w:val="center"/>
                  <w:hideMark/>
                </w:tcPr>
                <w:p w:rsidR="00514FF1" w:rsidRDefault="00514FF1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33" w:tooltip="2 maggio - Consiglio Generale CISL Scuola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2 maggio - Consiglio Generale CISL Scuola</w:t>
                    </w:r>
                  </w:hyperlink>
                </w:p>
                <w:p w:rsidR="00514FF1" w:rsidRDefault="00514FF1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02.05.2019 08:00 </w:t>
                  </w:r>
                </w:p>
                <w:p w:rsidR="00514FF1" w:rsidRDefault="00514FF1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Roma, Hotel Ripa, ore 10,30</w:t>
                  </w:r>
                </w:p>
                <w:p w:rsidR="00514FF1" w:rsidRDefault="00514FF1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34" w:tooltip="2 maggio - Consiglio Generale CISL Scuola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5EFEB"/>
                  <w:hideMark/>
                </w:tcPr>
                <w:p w:rsidR="00514FF1" w:rsidRDefault="00514F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1076325"/>
                        <wp:effectExtent l="0" t="0" r="0" b="9525"/>
                        <wp:docPr id="5" name="Immagine 5" descr="http://www.cislscuola.it/typo3temp/pics/c_eba72d6b18.jpg">
                          <a:hlinkClick xmlns:a="http://schemas.openxmlformats.org/drawingml/2006/main" r:id="rId34" tooltip="&quot;2 maggio - Consiglio Generale CISL Scuola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cislscuola.it/typo3temp/pics/c_eba72d6b18.jpg">
                                  <a:hlinkClick r:id="rId34" tooltip="&quot;2 maggio - Consiglio Generale CISL Scuola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14FF1" w:rsidRDefault="00514FF1">
            <w:pPr>
              <w:rPr>
                <w:rFonts w:ascii="Arial" w:eastAsia="Times New Roman" w:hAnsi="Arial" w:cs="Arial"/>
                <w:vanish/>
              </w:rPr>
            </w:pPr>
          </w:p>
          <w:tbl>
            <w:tblPr>
              <w:tblW w:w="8700" w:type="dxa"/>
              <w:shd w:val="clear" w:color="auto" w:fill="E5EFEB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6150"/>
              <w:gridCol w:w="2550"/>
            </w:tblGrid>
            <w:tr w:rsidR="00514FF1">
              <w:tc>
                <w:tcPr>
                  <w:tcW w:w="0" w:type="auto"/>
                  <w:shd w:val="clear" w:color="auto" w:fill="E5EFEB"/>
                  <w:vAlign w:val="center"/>
                  <w:hideMark/>
                </w:tcPr>
                <w:p w:rsidR="00514FF1" w:rsidRDefault="00514FF1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36" w:tooltip="4 maggio - Diritto del Lavoro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4 maggio - Diritto del Lavoro</w:t>
                    </w:r>
                  </w:hyperlink>
                </w:p>
                <w:p w:rsidR="00514FF1" w:rsidRDefault="00514FF1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04.05.2019 08:02 </w:t>
                  </w:r>
                </w:p>
                <w:p w:rsidR="00514FF1" w:rsidRDefault="00514FF1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Seminario formativo a cura di CISL Scuola Padova Rovigo e Veneto e IRSEF IRFED. Monselice (PD), IC </w:t>
                  </w:r>
                  <w:proofErr w:type="spellStart"/>
                  <w:r>
                    <w:rPr>
                      <w:rFonts w:ascii="Trebuchet MS" w:hAnsi="Trebuchet MS"/>
                    </w:rPr>
                    <w:t>Zanellato</w:t>
                  </w:r>
                  <w:proofErr w:type="spellEnd"/>
                  <w:r>
                    <w:rPr>
                      <w:rFonts w:ascii="Trebuchet MS" w:hAnsi="Trebuchet MS"/>
                    </w:rPr>
                    <w:t>, ore 10</w:t>
                  </w:r>
                </w:p>
                <w:p w:rsidR="00514FF1" w:rsidRDefault="00514FF1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37" w:tooltip="4 maggio - Diritto del Lavoro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5EFEB"/>
                  <w:hideMark/>
                </w:tcPr>
                <w:p w:rsidR="00514FF1" w:rsidRDefault="00514F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1076325"/>
                        <wp:effectExtent l="0" t="0" r="0" b="9525"/>
                        <wp:docPr id="4" name="Immagine 4" descr="http://www.cislscuola.it/typo3temp/pics/M_d350f34849.jpg">
                          <a:hlinkClick xmlns:a="http://schemas.openxmlformats.org/drawingml/2006/main" r:id="rId37" tooltip="&quot;4 maggio - Diritto del Lavoro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ww.cislscuola.it/typo3temp/pics/M_d350f34849.jpg">
                                  <a:hlinkClick r:id="rId37" tooltip="&quot;4 maggio - Diritto del Lavoro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14FF1" w:rsidRDefault="00514FF1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603B"/>
                <w:sz w:val="36"/>
                <w:szCs w:val="36"/>
              </w:rPr>
              <w:t>Cisl Scuola web e social</w:t>
            </w:r>
          </w:p>
          <w:p w:rsidR="00514FF1" w:rsidRDefault="00514FF1" w:rsidP="00514FF1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603B"/>
              </w:rPr>
              <w:drawing>
                <wp:inline distT="0" distB="0" distL="0" distR="0">
                  <wp:extent cx="495300" cy="476250"/>
                  <wp:effectExtent l="0" t="0" r="0" b="0"/>
                  <wp:docPr id="3" name="Immagine 3" descr="http://www.cislscuola.it/typo3temp/pics/w_5efdac654c.jp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cislscuola.it/typo3temp/pics/w_5efdac654c.jp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4FF1" w:rsidRDefault="00514FF1" w:rsidP="00514FF1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603B"/>
              </w:rPr>
              <w:drawing>
                <wp:inline distT="0" distB="0" distL="0" distR="0">
                  <wp:extent cx="590550" cy="476250"/>
                  <wp:effectExtent l="0" t="0" r="0" b="0"/>
                  <wp:docPr id="2" name="Immagine 2" descr="http://www.cislscuola.it/typo3temp/pics/T_0496466f10.png">
                    <a:hlinkClick xmlns:a="http://schemas.openxmlformats.org/drawingml/2006/main" r:id="rId4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cislscuola.it/typo3temp/pics/T_0496466f10.png">
                            <a:hlinkClick r:id="rId4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4FF1" w:rsidRDefault="00514FF1" w:rsidP="00514FF1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603B"/>
              </w:rPr>
              <w:drawing>
                <wp:inline distT="0" distB="0" distL="0" distR="0">
                  <wp:extent cx="476250" cy="476250"/>
                  <wp:effectExtent l="0" t="0" r="0" b="0"/>
                  <wp:docPr id="1" name="Immagine 1" descr="http://www.cislscuola.it/typo3temp/pics/f_fb20e4c270.png">
                    <a:hlinkClick xmlns:a="http://schemas.openxmlformats.org/drawingml/2006/main" r:id="rId4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cislscuola.it/typo3temp/pics/f_fb20e4c270.png">
                            <a:hlinkClick r:id="rId4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37" w:rsidRPr="00856D95" w:rsidRDefault="00000037" w:rsidP="00856D95"/>
    <w:sectPr w:rsidR="00000037" w:rsidRPr="00856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A090F"/>
    <w:multiLevelType w:val="multilevel"/>
    <w:tmpl w:val="4FEA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9FE4877"/>
    <w:multiLevelType w:val="multilevel"/>
    <w:tmpl w:val="96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2E6B34"/>
    <w:multiLevelType w:val="multilevel"/>
    <w:tmpl w:val="FFA0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00037"/>
    <w:rsid w:val="00042FAC"/>
    <w:rsid w:val="00060154"/>
    <w:rsid w:val="001B2141"/>
    <w:rsid w:val="001E4F7F"/>
    <w:rsid w:val="00204F39"/>
    <w:rsid w:val="002F4422"/>
    <w:rsid w:val="003B624B"/>
    <w:rsid w:val="00401C03"/>
    <w:rsid w:val="004550DB"/>
    <w:rsid w:val="00514FF1"/>
    <w:rsid w:val="00530299"/>
    <w:rsid w:val="00530547"/>
    <w:rsid w:val="0053572C"/>
    <w:rsid w:val="005545A4"/>
    <w:rsid w:val="0056144F"/>
    <w:rsid w:val="005944D7"/>
    <w:rsid w:val="005B37EE"/>
    <w:rsid w:val="005C68DA"/>
    <w:rsid w:val="00613087"/>
    <w:rsid w:val="00685E2A"/>
    <w:rsid w:val="00777C71"/>
    <w:rsid w:val="007A1F98"/>
    <w:rsid w:val="007B30F6"/>
    <w:rsid w:val="007B5C06"/>
    <w:rsid w:val="00806432"/>
    <w:rsid w:val="00856D95"/>
    <w:rsid w:val="00874CF7"/>
    <w:rsid w:val="008869CE"/>
    <w:rsid w:val="008A0664"/>
    <w:rsid w:val="008B6302"/>
    <w:rsid w:val="008C030D"/>
    <w:rsid w:val="008C04A8"/>
    <w:rsid w:val="00936E7E"/>
    <w:rsid w:val="0096314F"/>
    <w:rsid w:val="00974A09"/>
    <w:rsid w:val="009871D5"/>
    <w:rsid w:val="009E1ACF"/>
    <w:rsid w:val="009E1FD8"/>
    <w:rsid w:val="00AC4D8F"/>
    <w:rsid w:val="00B21779"/>
    <w:rsid w:val="00B54C27"/>
    <w:rsid w:val="00B95B0B"/>
    <w:rsid w:val="00BA0924"/>
    <w:rsid w:val="00BA6E7F"/>
    <w:rsid w:val="00BB7BA4"/>
    <w:rsid w:val="00BD7A26"/>
    <w:rsid w:val="00D622D0"/>
    <w:rsid w:val="00DC2867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bodytext">
    <w:name w:val="bodytext"/>
    <w:basedOn w:val="Normale"/>
    <w:uiPriority w:val="99"/>
    <w:rsid w:val="00514FF1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514F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bodytext">
    <w:name w:val="bodytext"/>
    <w:basedOn w:val="Normale"/>
    <w:uiPriority w:val="99"/>
    <w:rsid w:val="00514FF1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514F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5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islscuola.it/index.php?id=3398&amp;rid=P_7516&amp;mid=2236&amp;aC=12dc9ca3&amp;jumpurl=3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://www.cislscuola.it/index.php?id=3398&amp;rid=P_7516&amp;mid=2236&amp;aC=12dc9ca3&amp;jumpurl=7" TargetMode="External"/><Relationship Id="rId39" Type="http://schemas.openxmlformats.org/officeDocument/2006/relationships/image" Target="media/image14.jpeg"/><Relationship Id="rId3" Type="http://schemas.microsoft.com/office/2007/relationships/stylesWithEffects" Target="stylesWithEffects.xml"/><Relationship Id="rId21" Type="http://schemas.openxmlformats.org/officeDocument/2006/relationships/image" Target="media/image7.jpeg"/><Relationship Id="rId34" Type="http://schemas.openxmlformats.org/officeDocument/2006/relationships/hyperlink" Target="http://www.cislscuola.it/index.php?id=3398&amp;rid=P_7516&amp;mid=2236&amp;aC=12dc9ca3&amp;jumpurl=10" TargetMode="External"/><Relationship Id="rId42" Type="http://schemas.openxmlformats.org/officeDocument/2006/relationships/hyperlink" Target="http://www.cislscuola.it/index.php?id=3398&amp;rid=P_7516&amp;mid=2236&amp;aC=12dc9ca3&amp;jumpurl=13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://www.cislscuola.it/index.php?id=3398&amp;rid=P_7516&amp;mid=2236&amp;aC=12dc9ca3&amp;jumpurl=4" TargetMode="External"/><Relationship Id="rId25" Type="http://schemas.openxmlformats.org/officeDocument/2006/relationships/image" Target="media/image9.jpeg"/><Relationship Id="rId33" Type="http://schemas.openxmlformats.org/officeDocument/2006/relationships/hyperlink" Target="http://www.cislscuola.it/index.php?id=3398&amp;rid=P_7516&amp;mid=2236&amp;aC=12dc9ca3&amp;jumpurl=10" TargetMode="External"/><Relationship Id="rId38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hyperlink" Target="http://www.cislscuola.it/index.php?id=3398&amp;rid=P_7516&amp;mid=2236&amp;aC=12dc9ca3&amp;jumpurl=4" TargetMode="External"/><Relationship Id="rId20" Type="http://schemas.openxmlformats.org/officeDocument/2006/relationships/hyperlink" Target="http://www.cislscuola.it/index.php?id=3398&amp;rid=P_7516&amp;mid=2236&amp;aC=12dc9ca3&amp;jumpurl=5" TargetMode="External"/><Relationship Id="rId29" Type="http://schemas.openxmlformats.org/officeDocument/2006/relationships/hyperlink" Target="http://www.cislscuola.it/index.php?id=3398&amp;rid=P_7516&amp;mid=2236&amp;aC=12dc9ca3&amp;jumpurl=7" TargetMode="External"/><Relationship Id="rId41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hyperlink" Target="http://www.cislscuola.it/index.php?id=3398&amp;rid=P_7516&amp;mid=2236&amp;aC=12dc9ca3&amp;jumpurl=1" TargetMode="External"/><Relationship Id="rId11" Type="http://schemas.openxmlformats.org/officeDocument/2006/relationships/hyperlink" Target="http://www.cislscuola.it/index.php?id=3398&amp;rid=P_7516&amp;mid=2236&amp;aC=12dc9ca3&amp;jumpurl=2" TargetMode="External"/><Relationship Id="rId24" Type="http://schemas.openxmlformats.org/officeDocument/2006/relationships/image" Target="media/image8.jpeg"/><Relationship Id="rId32" Type="http://schemas.openxmlformats.org/officeDocument/2006/relationships/image" Target="media/image11.jpeg"/><Relationship Id="rId37" Type="http://schemas.openxmlformats.org/officeDocument/2006/relationships/hyperlink" Target="http://www.cislscuola.it/index.php?id=3398&amp;rid=P_7516&amp;mid=2236&amp;aC=12dc9ca3&amp;jumpurl=11" TargetMode="External"/><Relationship Id="rId40" Type="http://schemas.openxmlformats.org/officeDocument/2006/relationships/hyperlink" Target="http://www.cislscuola.it/index.php?id=3398&amp;rid=P_7516&amp;mid=2236&amp;aC=12dc9ca3&amp;jumpurl=12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://www.cislscuola.it/index.php?id=3398&amp;rid=P_7516&amp;mid=2236&amp;aC=12dc9ca3&amp;jumpurl=6" TargetMode="External"/><Relationship Id="rId28" Type="http://schemas.openxmlformats.org/officeDocument/2006/relationships/hyperlink" Target="http://www.cislscuola.it/index.php?id=3398&amp;rid=P_7516&amp;mid=2236&amp;aC=12dc9ca3&amp;jumpurl=8" TargetMode="External"/><Relationship Id="rId36" Type="http://schemas.openxmlformats.org/officeDocument/2006/relationships/hyperlink" Target="http://www.cislscuola.it/index.php?id=3398&amp;rid=P_7516&amp;mid=2236&amp;aC=12dc9ca3&amp;jumpurl=11" TargetMode="External"/><Relationship Id="rId10" Type="http://schemas.openxmlformats.org/officeDocument/2006/relationships/hyperlink" Target="http://www.cislscuola.it/index.php?id=3398&amp;rid=P_7516&amp;mid=2236&amp;aC=12dc9ca3&amp;jumpurl=2" TargetMode="External"/><Relationship Id="rId19" Type="http://schemas.openxmlformats.org/officeDocument/2006/relationships/hyperlink" Target="http://www.cislscuola.it/index.php?id=3398&amp;rid=P_7516&amp;mid=2236&amp;aC=12dc9ca3&amp;jumpurl=5" TargetMode="External"/><Relationship Id="rId31" Type="http://schemas.openxmlformats.org/officeDocument/2006/relationships/hyperlink" Target="http://www.cislscuola.it/index.php?id=3398&amp;rid=P_7516&amp;mid=2236&amp;aC=12dc9ca3&amp;jumpurl=9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cislscuola.it/index.php?id=3398&amp;rid=P_7516&amp;mid=2236&amp;aC=12dc9ca3&amp;jumpurl=3" TargetMode="External"/><Relationship Id="rId22" Type="http://schemas.openxmlformats.org/officeDocument/2006/relationships/hyperlink" Target="http://www.cislscuola.it/index.php?id=3398&amp;rid=P_7516&amp;mid=2236&amp;aC=12dc9ca3&amp;jumpurl=6" TargetMode="External"/><Relationship Id="rId27" Type="http://schemas.openxmlformats.org/officeDocument/2006/relationships/image" Target="media/image10.jpeg"/><Relationship Id="rId30" Type="http://schemas.openxmlformats.org/officeDocument/2006/relationships/hyperlink" Target="http://www.cislscuola.it/index.php?id=3398&amp;rid=P_7516&amp;mid=2236&amp;aC=12dc9ca3&amp;jumpurl=9" TargetMode="External"/><Relationship Id="rId35" Type="http://schemas.openxmlformats.org/officeDocument/2006/relationships/image" Target="media/image12.jpeg"/><Relationship Id="rId43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38</cp:revision>
  <cp:lastPrinted>2018-04-26T07:58:00Z</cp:lastPrinted>
  <dcterms:created xsi:type="dcterms:W3CDTF">2017-03-10T12:36:00Z</dcterms:created>
  <dcterms:modified xsi:type="dcterms:W3CDTF">2019-04-29T06:28:00Z</dcterms:modified>
</cp:coreProperties>
</file>