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i/>
          <w:iCs/>
          <w:color w:val="333333"/>
          <w:sz w:val="20"/>
          <w:szCs w:val="20"/>
        </w:rPr>
        <w:t>Scuola: dati sul contagio COVID-</w:t>
      </w:r>
      <w:proofErr w:type="gramStart"/>
      <w:r>
        <w:rPr>
          <w:rStyle w:val="Enfasigrassetto"/>
          <w:rFonts w:ascii="Arial" w:hAnsi="Arial" w:cs="Arial"/>
          <w:i/>
          <w:iCs/>
          <w:color w:val="333333"/>
          <w:sz w:val="20"/>
          <w:szCs w:val="20"/>
        </w:rPr>
        <w:t>19,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br/>
      </w:r>
      <w:r>
        <w:rPr>
          <w:rStyle w:val="Enfasigrassetto"/>
          <w:rFonts w:ascii="Arial" w:hAnsi="Arial" w:cs="Arial"/>
          <w:i/>
          <w:iCs/>
          <w:color w:val="333333"/>
          <w:sz w:val="20"/>
          <w:szCs w:val="20"/>
        </w:rPr>
        <w:t>CGIL</w:t>
      </w:r>
      <w:proofErr w:type="gramEnd"/>
      <w:r>
        <w:rPr>
          <w:rStyle w:val="Enfasigrassetto"/>
          <w:rFonts w:ascii="Arial" w:hAnsi="Arial" w:cs="Arial"/>
          <w:i/>
          <w:iCs/>
          <w:color w:val="333333"/>
          <w:sz w:val="20"/>
          <w:szCs w:val="20"/>
        </w:rPr>
        <w:t xml:space="preserve"> e FLC scrivono ai ministri Azzolina e Speranza</w:t>
      </w:r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“Noi crediamo che la funzionalità delle scuole, in questa difficile situazione in cui sono messi a dura prova la professionalità del personale e il rapporto con gli alunni e le famiglie, passi attraverso la disponibilità dei dati relativi ai contagi dei singoli istituti e dei singoli territori, che consentirebbe una gestione razionale, calibrata e trasparente dell’attività educativa su tutto il territorio nazionale”. Con queste parole si apre la </w:t>
      </w:r>
      <w:hyperlink r:id="rId6" w:tgtFrame="_blank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lettera</w:t>
        </w:r>
      </w:hyperlink>
      <w:r>
        <w:rPr>
          <w:rFonts w:ascii="Arial" w:hAnsi="Arial" w:cs="Arial"/>
          <w:color w:val="333333"/>
          <w:sz w:val="20"/>
          <w:szCs w:val="20"/>
        </w:rPr>
        <w:t> inviata dalla vice segretaria della CGIL 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>Gianna Fracassi</w:t>
      </w:r>
      <w:r>
        <w:rPr>
          <w:rFonts w:ascii="Arial" w:hAnsi="Arial" w:cs="Arial"/>
          <w:color w:val="333333"/>
          <w:sz w:val="20"/>
          <w:szCs w:val="20"/>
        </w:rPr>
        <w:t> e dal segretario generale della FLC CGIL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> Francesco Sinopoli</w:t>
      </w:r>
      <w:r>
        <w:rPr>
          <w:rFonts w:ascii="Arial" w:hAnsi="Arial" w:cs="Arial"/>
          <w:color w:val="333333"/>
          <w:sz w:val="20"/>
          <w:szCs w:val="20"/>
        </w:rPr>
        <w:t> ai ministri dell’Istruzione e della Sanità, per avere dati certificati riguardo la diffusione del contagio in ambito scolastico.</w:t>
      </w:r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“L’appello alla conoscenza di dati certi e consultabili - continua la lettera - viene anche da importanti esponenti della comunità scientifica, secondo i quali l’opportunità di salvaguardare l’equilibrio tra il diritto alla salute pubblica e il diritto all’istruzione per tutti non può che fondarsi sull’analisi di dati certificati. Privati di questi ultimi, e basandosi solo su casistiche empiriche e parziali, ci dicono gli scienziati, non è possibile alcun giudizio di merito sulla reale sicurezza in ambiente scolastico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”.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CGIL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e FLC chiedono dunque: “Che vengano messe in campo tutte le azioni necessarie per avere dati attendibili, eventualmente agendo anche su base campionaria. In più, è necessario verificare e fornire indicazioni sulle attuali disposizioni in tema di distanziamento personale che sono alla base dei protocolli di settore, alla luce delle varianti del virus che si stanno sviluppando. È forte il rischio - aggiungono -  che in  assenza di un impegno concreto e visibile su questi aspetti si amplieranno le divisioni tra Regioni e Governo, aumenteranno le conflittualità all’interno della comunità scolastica, si moltiplicheranno le contestazioni attorno a misure che appaiono opache e talvolta pericolosamente strumentali”.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“Solo con informazione e consapevolezza si eleva il livello della necessaria condivisione delle scelte che man mano vengono assunte, sia a livello centrale che a livello territoriale. Per quanto sopra esposto chiediamo un incontro urgente sui temi in oggetto”, concludono.</w:t>
      </w:r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7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Coronavirus COVID-19: ultimi aggiornamenti</w:t>
        </w:r>
      </w:hyperlink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175AF"/>
          <w:sz w:val="20"/>
          <w:szCs w:val="20"/>
        </w:rPr>
        <w:drawing>
          <wp:inline distT="0" distB="0" distL="0" distR="0">
            <wp:extent cx="8496300" cy="2933700"/>
            <wp:effectExtent l="0" t="0" r="0" b="0"/>
            <wp:docPr id="7" name="Immagine 7" descr="Iscriviti alla FLC CGIL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criviti alla FLC CGIL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i/>
          <w:iCs/>
          <w:color w:val="333333"/>
          <w:sz w:val="20"/>
          <w:szCs w:val="20"/>
        </w:rPr>
        <w:t>In evidenza</w:t>
      </w:r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0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Speciale graduatorie ATA terza fascia 2021/2023</w:t>
        </w:r>
      </w:hyperlink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1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 xml:space="preserve">Online l’ultimo numero del giornale della </w:t>
        </w:r>
        <w:proofErr w:type="spellStart"/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effelleci</w:t>
        </w:r>
        <w:proofErr w:type="spellEnd"/>
      </w:hyperlink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Enfasicorsivo"/>
          <w:rFonts w:ascii="Arial" w:hAnsi="Arial" w:cs="Arial"/>
          <w:b/>
          <w:bCs/>
          <w:color w:val="333333"/>
          <w:sz w:val="20"/>
          <w:szCs w:val="20"/>
        </w:rPr>
        <w:t>Notizie scuola</w:t>
      </w:r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2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Risorse aggiuntive per il fondo di scuola: prosegue il confronto sui criteri</w:t>
        </w:r>
      </w:hyperlink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3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Assistenti amministrativi facenti funzione DSGA: presentata la denuncia alla Commissione Europea</w:t>
        </w:r>
      </w:hyperlink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4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Emergenza coronavirus COVID-19: approvato il DPCM del 14 gennaio 2021. Le novità</w:t>
        </w:r>
      </w:hyperlink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5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Iscrizioni scuola 2021/2022: schede di approfondimento sulla presentazione delle domande</w:t>
        </w:r>
      </w:hyperlink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6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L’abolizione del voto e il mestiere di insegnare, di Dario Missaglia, presidente di Proteo Fare Sapere</w:t>
        </w:r>
      </w:hyperlink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i/>
          <w:iCs/>
          <w:color w:val="333333"/>
          <w:sz w:val="20"/>
          <w:szCs w:val="20"/>
        </w:rPr>
        <w:t>Notizie precari scuola</w:t>
      </w:r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7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 xml:space="preserve">Pagamento stipendi personale supplente: emissione speciale di </w:t>
        </w:r>
        <w:proofErr w:type="spellStart"/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NoiPA</w:t>
        </w:r>
        <w:proofErr w:type="spellEnd"/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 xml:space="preserve"> per il 25 gennaio</w:t>
        </w:r>
      </w:hyperlink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8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Graduatorie ATA terza fascia: chi può presentare domanda</w:t>
        </w:r>
      </w:hyperlink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9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Graduatorie terza fascia ATA: partito il confronto sul rinnovo</w:t>
        </w:r>
      </w:hyperlink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0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Concorso straordinario: le nuove date delle prove saranno calendarizzate tra il 15 e il 19 febbraio</w:t>
        </w:r>
      </w:hyperlink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1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Inclusione scolastica e VI ciclo del TFA sostegno: a che punto siamo</w:t>
        </w:r>
      </w:hyperlink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2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Resoconto dell’incontro con il Ministero dell’Istruzione sulle GPS, elenchi aggiuntivi</w:t>
        </w:r>
      </w:hyperlink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3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Precari scuola: facciamo il punto! Assemblea online della FLC CGIL Roma e Lazio il 27 gennaio</w:t>
        </w:r>
      </w:hyperlink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Enfasicorsivo"/>
          <w:rFonts w:ascii="Arial" w:hAnsi="Arial" w:cs="Arial"/>
          <w:b/>
          <w:bCs/>
          <w:color w:val="333333"/>
          <w:sz w:val="20"/>
          <w:szCs w:val="20"/>
        </w:rPr>
        <w:t>Altre notizie di interesse</w:t>
      </w:r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4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Iniziativa online “</w:t>
        </w:r>
        <w:proofErr w:type="spellStart"/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Covid</w:t>
        </w:r>
        <w:proofErr w:type="spellEnd"/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 xml:space="preserve">: anziani, giovani </w:t>
        </w:r>
        <w:proofErr w:type="gramStart"/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e...</w:t>
        </w:r>
        <w:proofErr w:type="gramEnd"/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 xml:space="preserve"> politica” del 27 gennaio</w:t>
        </w:r>
      </w:hyperlink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5" w:history="1">
        <w:proofErr w:type="spellStart"/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Conoscenda</w:t>
        </w:r>
        <w:proofErr w:type="spellEnd"/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 xml:space="preserve"> 2021: gli infiniti volti della natura</w:t>
        </w:r>
      </w:hyperlink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6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Scegli di esserci: iscriviti alla FLC CGIL</w:t>
        </w:r>
      </w:hyperlink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7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Servizi assicurativi per iscritti e RSU FLC CGIL</w:t>
        </w:r>
      </w:hyperlink>
    </w:p>
    <w:p w:rsidR="00086DBB" w:rsidRP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  <w:lang w:val="en-US"/>
        </w:rPr>
      </w:pPr>
      <w:hyperlink r:id="rId28" w:history="1">
        <w:r w:rsidRPr="00086DBB"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  <w:lang w:val="en-US"/>
          </w:rPr>
          <w:t>Feed Rss sito www.flcgil.it</w:t>
        </w:r>
      </w:hyperlink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Vuoi ricevere gratuitamente il Giornale della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effelleci</w:t>
      </w:r>
      <w:proofErr w:type="spellEnd"/>
      <w:r>
        <w:rPr>
          <w:rFonts w:ascii="Arial" w:hAnsi="Arial" w:cs="Arial"/>
          <w:color w:val="333333"/>
          <w:sz w:val="20"/>
          <w:szCs w:val="20"/>
        </w:rPr>
        <w:t>? Clicca qui</w:t>
      </w:r>
    </w:p>
    <w:p w:rsidR="00086DBB" w:rsidRDefault="00086DBB" w:rsidP="00086DBB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 l’informazione quotidiana, ecco le aree del sito nazionale dedicate alle notizie di: scuola statale, scuola non statale, università e AFAM, ricerca, formazione professionale. Siamo anche presenti su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Facebook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sz w:val="20"/>
          <w:szCs w:val="20"/>
        </w:rPr>
        <w:instrText xml:space="preserve"> HYPERLINK "https://twitter.com/flccgil" </w:instrText>
      </w:r>
      <w:r>
        <w:rPr>
          <w:rFonts w:ascii="Arial" w:hAnsi="Arial" w:cs="Arial"/>
          <w:color w:val="333333"/>
          <w:sz w:val="20"/>
          <w:szCs w:val="20"/>
        </w:rPr>
        <w:fldChar w:fldCharType="separate"/>
      </w:r>
      <w:r>
        <w:rPr>
          <w:rStyle w:val="Collegamentoipertestuale"/>
          <w:rFonts w:ascii="Arial" w:hAnsi="Arial" w:cs="Arial"/>
          <w:color w:val="5B9BD1"/>
          <w:sz w:val="20"/>
          <w:szCs w:val="20"/>
          <w:u w:val="none"/>
        </w:rPr>
        <w:t>Twitter</w:t>
      </w:r>
      <w:proofErr w:type="spellEnd"/>
      <w:r>
        <w:rPr>
          <w:rFonts w:ascii="Arial" w:hAnsi="Arial" w:cs="Arial"/>
          <w:color w:val="333333"/>
          <w:sz w:val="20"/>
          <w:szCs w:val="20"/>
        </w:rPr>
        <w:fldChar w:fldCharType="end"/>
      </w:r>
      <w:r>
        <w:rPr>
          <w:rFonts w:ascii="Arial" w:hAnsi="Arial" w:cs="Arial"/>
          <w:color w:val="333333"/>
          <w:sz w:val="20"/>
          <w:szCs w:val="20"/>
        </w:rPr>
        <w:t> e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sz w:val="20"/>
          <w:szCs w:val="20"/>
        </w:rPr>
        <w:instrText xml:space="preserve"> HYPERLINK "https://www.youtube.com/user/sindacatoflcgil" </w:instrText>
      </w:r>
      <w:r>
        <w:rPr>
          <w:rFonts w:ascii="Arial" w:hAnsi="Arial" w:cs="Arial"/>
          <w:color w:val="333333"/>
          <w:sz w:val="20"/>
          <w:szCs w:val="20"/>
        </w:rPr>
        <w:fldChar w:fldCharType="separate"/>
      </w:r>
      <w:r>
        <w:rPr>
          <w:rStyle w:val="Collegamentoipertestuale"/>
          <w:rFonts w:ascii="Arial" w:hAnsi="Arial" w:cs="Arial"/>
          <w:color w:val="5B9BD1"/>
          <w:sz w:val="20"/>
          <w:szCs w:val="20"/>
          <w:u w:val="none"/>
        </w:rPr>
        <w:t>YouTube</w:t>
      </w:r>
      <w:proofErr w:type="spellEnd"/>
      <w:r>
        <w:rPr>
          <w:rFonts w:ascii="Arial" w:hAnsi="Arial" w:cs="Arial"/>
          <w:color w:val="333333"/>
          <w:sz w:val="20"/>
          <w:szCs w:val="20"/>
        </w:rPr>
        <w:fldChar w:fldCharType="end"/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086DBB" w:rsidRDefault="00086DBB" w:rsidP="00086DBB">
      <w:pPr>
        <w:pStyle w:val="stile1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__________________</w:t>
      </w:r>
    </w:p>
    <w:p w:rsidR="00086DBB" w:rsidRDefault="00086DBB" w:rsidP="00086DBB">
      <w:pPr>
        <w:pStyle w:val="stile1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AVVERTENZA</w:t>
      </w:r>
      <w:r>
        <w:rPr>
          <w:color w:val="333333"/>
          <w:sz w:val="20"/>
          <w:szCs w:val="20"/>
        </w:rPr>
        <w:br/>
        <w:t>Il nostro messaggio ha solo fini informativi e non di lucro.</w:t>
      </w:r>
      <w:r>
        <w:rPr>
          <w:color w:val="333333"/>
          <w:sz w:val="20"/>
          <w:szCs w:val="20"/>
        </w:rPr>
        <w:br/>
        <w:t>Se non si vogliono ricevere altre comunicazioni, fare click su </w:t>
      </w:r>
      <w:hyperlink r:id="rId29" w:history="1">
        <w:r>
          <w:rPr>
            <w:rStyle w:val="Collegamentoipertestuale"/>
            <w:color w:val="5B9BD1"/>
            <w:sz w:val="20"/>
            <w:szCs w:val="20"/>
            <w:u w:val="none"/>
          </w:rPr>
          <w:t>Annulla l'iscrizione</w:t>
        </w:r>
      </w:hyperlink>
      <w:r>
        <w:rPr>
          <w:color w:val="333333"/>
          <w:sz w:val="20"/>
          <w:szCs w:val="20"/>
        </w:rPr>
        <w:t>.</w:t>
      </w:r>
      <w:r>
        <w:rPr>
          <w:color w:val="333333"/>
          <w:sz w:val="20"/>
          <w:szCs w:val="20"/>
        </w:rPr>
        <w:br/>
        <w:t>Grazie</w:t>
      </w:r>
    </w:p>
    <w:p w:rsidR="00086DBB" w:rsidRDefault="00086DBB" w:rsidP="00086DBB">
      <w:pPr>
        <w:pStyle w:val="stile1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 </w:t>
      </w:r>
      <w:hyperlink r:id="rId30" w:history="1">
        <w:r>
          <w:rPr>
            <w:rStyle w:val="Collegamentoipertestuale"/>
            <w:color w:val="5B9BD1"/>
            <w:sz w:val="20"/>
            <w:szCs w:val="20"/>
            <w:u w:val="none"/>
          </w:rPr>
          <w:t>Informativa sulla privacy</w:t>
        </w:r>
      </w:hyperlink>
      <w:r>
        <w:rPr>
          <w:color w:val="333333"/>
          <w:sz w:val="20"/>
          <w:szCs w:val="20"/>
        </w:rPr>
        <w:t> -</w:t>
      </w:r>
    </w:p>
    <w:p w:rsidR="00086DBB" w:rsidRDefault="00086DBB" w:rsidP="00086DBB">
      <w:pPr>
        <w:pStyle w:val="poweredby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5B9BD1"/>
          <w:sz w:val="20"/>
          <w:szCs w:val="20"/>
        </w:rPr>
        <mc:AlternateContent>
          <mc:Choice Requires="wps">
            <w:drawing>
              <wp:inline distT="0" distB="0" distL="0" distR="0">
                <wp:extent cx="662940" cy="281940"/>
                <wp:effectExtent l="0" t="0" r="0" b="0"/>
                <wp:docPr id="3" name="Rettangolo 3" descr="powered by phpList 3.0.6, © phpList ltd">
                  <a:hlinkClick xmlns:a="http://schemas.openxmlformats.org/drawingml/2006/main" r:id="rId31" tooltip="&quot;visit the phpList websit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6B41D0" id="Rettangolo 3" o:spid="_x0000_s1026" alt="powered by phpList 3.0.6, © phpList ltd" href="http://www.phplist.com/poweredby?utm_source=pl3.0.6&amp;utm_medium=poweredhostedimg&amp;utm_campaign=phpList" title="&quot;visit the phpList website&quot;" style="width:52.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86DBB" w:rsidRDefault="00086DBB" w:rsidP="00086DBB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7620" cy="7620"/>
            <wp:effectExtent l="0" t="0" r="0" b="0"/>
            <wp:docPr id="2" name="Immagine 2" descr="http://plist.flcgil.it/ut.php?u=cc99714b11808bea8b720df6338e4066&amp;m=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ist.flcgil.it/ut.php?u=cc99714b11808bea8b720df6338e4066&amp;m=20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A4" w:rsidRPr="00856D95" w:rsidRDefault="009F75A4" w:rsidP="00086DBB">
      <w:pPr>
        <w:shd w:val="clear" w:color="auto" w:fill="FFFFFF"/>
        <w:spacing w:after="150"/>
        <w:jc w:val="center"/>
      </w:pPr>
      <w:bookmarkStart w:id="0" w:name="_GoBack"/>
      <w:bookmarkEnd w:id="0"/>
    </w:p>
    <w:sectPr w:rsidR="009F75A4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086DBB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C25950"/>
    <w:rsid w:val="00D622D0"/>
    <w:rsid w:val="00D65F28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458AF-5F26-45D4-946A-8D93E598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5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8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criviti.flcgil.it/" TargetMode="External"/><Relationship Id="rId13" Type="http://schemas.openxmlformats.org/officeDocument/2006/relationships/hyperlink" Target="http://www.flcgil.it/scuola/ata/assistenti-amministrativi-facenti-funzione-dsga-presentata-la-denuncia-alla-commissione-europea.flc" TargetMode="External"/><Relationship Id="rId18" Type="http://schemas.openxmlformats.org/officeDocument/2006/relationships/hyperlink" Target="http://www.flcgil.it/scuola/precari/graduatorie-ata-terza-fascia-chi-puo-presentare-domanda.flc" TargetMode="External"/><Relationship Id="rId26" Type="http://schemas.openxmlformats.org/officeDocument/2006/relationships/hyperlink" Target="http://www.flcgil.it/sindacato/iscriviti.fl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lcgil.it/scuola/precari/inclusione-scolastica-e-vi-ciclo-del-tfa-sostegno-a-che-punto-siamo.fl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flcgil.it/attualita/emergenza-coronavirus-notizie-provvedimenti.flc" TargetMode="External"/><Relationship Id="rId12" Type="http://schemas.openxmlformats.org/officeDocument/2006/relationships/hyperlink" Target="http://www.flcgil.it/scuola/risorse-aggiuntive-per-il-fondo-di-scuola-prosegue-il-confronto-sui-criteri.flc" TargetMode="External"/><Relationship Id="rId17" Type="http://schemas.openxmlformats.org/officeDocument/2006/relationships/hyperlink" Target="http://www.flcgil.it/scuola/precari/pagamento-stipendi-personale-supplente-emissione-speciale-di-noipa-per-il-25-gennaio.flc" TargetMode="External"/><Relationship Id="rId25" Type="http://schemas.openxmlformats.org/officeDocument/2006/relationships/hyperlink" Target="http://www.flcgil.it/attualita/conoscenda-2021-gli-infiniti-volti-della-natura.fl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lcgil.it/scuola/l-abolizione-del-voto-e-il-mestiere-di-insegnare-di-dario-missaglia-presidente-dell-associazione-proteo-fare-sapere.flc" TargetMode="External"/><Relationship Id="rId20" Type="http://schemas.openxmlformats.org/officeDocument/2006/relationships/hyperlink" Target="http://www.flcgil.it/scuola/precari/concorso-straordinario-le-nuove-date-delle-prove-saranno-calendarizzate-tra-il-15-e-il-19-febbraio.flc" TargetMode="External"/><Relationship Id="rId29" Type="http://schemas.openxmlformats.org/officeDocument/2006/relationships/hyperlink" Target="http://plist.flcgil.it/?p=unsubscribe&amp;uid=cc99714b11808bea8b720df6338e40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lcgil.it/sindacato/documenti/lettere-comunicati-e-documenti/lettera-cgil-flc-cgil-a-ministri-azzolina-e-speranza-richiesta-dati-contagio-covid19-per-gestione-sistema-scolastico.flc" TargetMode="External"/><Relationship Id="rId11" Type="http://schemas.openxmlformats.org/officeDocument/2006/relationships/hyperlink" Target="http://www.flcgil.it/sindacato/documenti/il-giornale-degli-iscritti/il-giornale-della-effelleci-2020-08-09-di-dicembre.flc" TargetMode="External"/><Relationship Id="rId24" Type="http://schemas.openxmlformats.org/officeDocument/2006/relationships/hyperlink" Target="http://www.flcgil.it/scuola/iniziativa-online-covid-anziani-giovani-e-politica-del-27-gennaio-2021.flc" TargetMode="External"/><Relationship Id="rId32" Type="http://schemas.openxmlformats.org/officeDocument/2006/relationships/image" Target="media/image3.png"/><Relationship Id="rId5" Type="http://schemas.openxmlformats.org/officeDocument/2006/relationships/image" Target="media/image1.gif"/><Relationship Id="rId15" Type="http://schemas.openxmlformats.org/officeDocument/2006/relationships/hyperlink" Target="http://www.flcgil.it/scuola/iscrizioni-scuola-2021-2022-come-presentare-domanda.flc" TargetMode="External"/><Relationship Id="rId23" Type="http://schemas.openxmlformats.org/officeDocument/2006/relationships/hyperlink" Target="http://www.flcgil.it/regioni/lazio/precari-scuola-facciamo-il-punto-assemblea-online-della-flc-cgil-roma-e-lazio-il-27-gennaio.flc" TargetMode="External"/><Relationship Id="rId28" Type="http://schemas.openxmlformats.org/officeDocument/2006/relationships/hyperlink" Target="http://www.flcgil.it/sindacato/feed-rss-sito-www-flcgil-it.flc" TargetMode="External"/><Relationship Id="rId10" Type="http://schemas.openxmlformats.org/officeDocument/2006/relationships/hyperlink" Target="http://www.flcgil.it/speciali/graduatorie_di_istituto_ata/anno-2021-2023.flc" TargetMode="External"/><Relationship Id="rId19" Type="http://schemas.openxmlformats.org/officeDocument/2006/relationships/hyperlink" Target="http://www.flcgil.it/scuola/precari/graduatorie-terza-fascia-personale-ata-partito-il-confronto-sul-rinnovo.flc" TargetMode="External"/><Relationship Id="rId31" Type="http://schemas.openxmlformats.org/officeDocument/2006/relationships/hyperlink" Target="http://www.phplist.com/poweredby?utm_source=pl3.0.6&amp;utm_medium=poweredhostedimg&amp;utm_campaign=php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flcgil.it/attualita/emergenza-coronavirus-covid-19-approvato-dpcm-14-gennaio-2021-novita.flc" TargetMode="External"/><Relationship Id="rId22" Type="http://schemas.openxmlformats.org/officeDocument/2006/relationships/hyperlink" Target="http://www.flcgil.it/scuola/precari/resconto-dell-incontro-con-il-ministero-dell-istruzione-sulle-gps-elenchi-aggiuntivi.flc" TargetMode="External"/><Relationship Id="rId27" Type="http://schemas.openxmlformats.org/officeDocument/2006/relationships/hyperlink" Target="http://www.flcgil.it/sindacato/servizi-agli-iscritti/servizi-assicurativi-per-iscritti-e-rsu-flc-cgil.flc" TargetMode="External"/><Relationship Id="rId30" Type="http://schemas.openxmlformats.org/officeDocument/2006/relationships/hyperlink" Target="http://www.flcgil.it/sindacato/privacy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43</cp:revision>
  <cp:lastPrinted>2020-09-02T10:47:00Z</cp:lastPrinted>
  <dcterms:created xsi:type="dcterms:W3CDTF">2017-03-10T12:36:00Z</dcterms:created>
  <dcterms:modified xsi:type="dcterms:W3CDTF">2021-01-23T08:47:00Z</dcterms:modified>
</cp:coreProperties>
</file>