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7E" w:rsidRDefault="0029647E" w:rsidP="0029647E">
      <w:pPr>
        <w:spacing w:before="300" w:after="300"/>
      </w:pP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spacing w:before="300" w:after="300"/>
      </w:pPr>
      <w:r>
        <w:pict>
          <v:rect id="_x0000_i1025" style="width:0;height:0" o:hralign="center" o:hrstd="t" o:hrnoshade="t" o:hr="t" fillcolor="#333" stroked="f"/>
        </w:pic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4" name="Immagine 4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USB PI Scuola</w:t>
      </w:r>
    </w:p>
    <w:p w:rsidR="0053732A" w:rsidRDefault="0053732A" w:rsidP="0053732A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 richiesta di pubblicazione all'albo e massima diffusione tra i lavoratori.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819400" cy="1615440"/>
            <wp:effectExtent l="0" t="0" r="0" b="3810"/>
            <wp:docPr id="3" name="Immagine 3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La nuova intesa sull’esercizio del diritto di sciopero nella scuola è stata messa in opera proprio in questi giorni, senza che nessuna delle sigle firmatarie avesse il coraggio di spiegare ai lavoratori come e perché vengono inaspriti i paletti, già significativi, nei loro confronti e nei confronti del </w:t>
      </w:r>
      <w:r>
        <w:rPr>
          <w:b/>
          <w:bCs/>
          <w:color w:val="333333"/>
        </w:rPr>
        <w:t>più importante strumento di espressione dei lavoratori: lo sciopero.</w:t>
      </w:r>
    </w:p>
    <w:p w:rsidR="0053732A" w:rsidRDefault="0053732A" w:rsidP="0053732A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Le azioni contro le organizzazioni conflittuali che ancora osano alzare la testa e la voce mobilitando lavoratrici e lavoratori contro le ingiustizie e in difesa dei loro diritti e la propaganda antisciopero sono state messe nero su bianco da un </w:t>
      </w:r>
      <w:r>
        <w:rPr>
          <w:b/>
          <w:bCs/>
          <w:color w:val="333333"/>
        </w:rPr>
        <w:t>ministero sempre più simile ad un padrone</w:t>
      </w:r>
      <w:r>
        <w:rPr>
          <w:color w:val="333333"/>
        </w:rPr>
        <w:t> e l’accolita </w:t>
      </w:r>
      <w:proofErr w:type="spellStart"/>
      <w:r>
        <w:rPr>
          <w:b/>
          <w:bCs/>
          <w:color w:val="333333"/>
        </w:rPr>
        <w:t>cgil</w:t>
      </w:r>
      <w:proofErr w:type="spellEnd"/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cisl</w:t>
      </w:r>
      <w:proofErr w:type="spellEnd"/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uil</w:t>
      </w:r>
      <w:proofErr w:type="spellEnd"/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snals</w:t>
      </w:r>
      <w:proofErr w:type="spellEnd"/>
      <w:r>
        <w:rPr>
          <w:b/>
          <w:bCs/>
          <w:color w:val="333333"/>
        </w:rPr>
        <w:t>-gilda-</w:t>
      </w:r>
      <w:proofErr w:type="spellStart"/>
      <w:r>
        <w:rPr>
          <w:b/>
          <w:bCs/>
          <w:color w:val="333333"/>
        </w:rPr>
        <w:t>anief</w:t>
      </w:r>
      <w:proofErr w:type="spellEnd"/>
      <w:r>
        <w:rPr>
          <w:b/>
          <w:bCs/>
          <w:color w:val="333333"/>
        </w:rPr>
        <w:t xml:space="preserve"> che non agiscono in tutela di altri se non dei propri privilegi</w:t>
      </w:r>
      <w:r>
        <w:rPr>
          <w:color w:val="333333"/>
        </w:rPr>
        <w:t>, con il benestare della Commissione di Garanzia Scioperi (non di certo Garanzia del Diritto di Sciopero) e pubblicate, senza neanche una minima comunicazione ai lavoratori, in Gazzetta Ufficiale.</w:t>
      </w:r>
    </w:p>
    <w:p w:rsidR="0053732A" w:rsidRDefault="0053732A" w:rsidP="0053732A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USB Scuola aveva chiesto una audizione alla Commissione per esporre le proprie posizioni prima che la CGSSE esprimesse il suo parere. Alla nostra richiesta è stato risposto, solamente successivamente alla pubblicazione dell’accordo, che la Commissione non era interessata ad ascoltare altri punti di vista. </w:t>
      </w:r>
      <w:r>
        <w:rPr>
          <w:b/>
          <w:bCs/>
          <w:color w:val="333333"/>
        </w:rPr>
        <w:t>Il nostro punto di vista è sinteticamente illustrato nella scheda allegata, che potete liberamente scaricare e consultare.</w:t>
      </w:r>
    </w:p>
    <w:p w:rsidR="0053732A" w:rsidRDefault="0053732A" w:rsidP="0053732A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Per esporre più esaustivamente i motivi per cui consideriamo questo accordo gravemente lesivo del diritto di sciopero di ogni singolo lavoratore della scuola e le iniziative che l’intera Organizzazione Sindacale sta avviando per tutelare il diritto di sciopero, invitiamo tutti a partecipare al </w:t>
      </w:r>
      <w:proofErr w:type="spellStart"/>
      <w:r>
        <w:rPr>
          <w:color w:val="333333"/>
        </w:rPr>
        <w:t>webinar</w:t>
      </w:r>
      <w:proofErr w:type="spellEnd"/>
      <w:r>
        <w:rPr>
          <w:color w:val="333333"/>
        </w:rPr>
        <w:t xml:space="preserve"> che si terrà il </w:t>
      </w:r>
      <w:r>
        <w:rPr>
          <w:b/>
          <w:bCs/>
          <w:color w:val="333333"/>
        </w:rPr>
        <w:t>28 gennaio</w:t>
      </w:r>
      <w:r>
        <w:rPr>
          <w:color w:val="333333"/>
        </w:rPr>
        <w:t> a partire dalle </w:t>
      </w:r>
      <w:r>
        <w:rPr>
          <w:b/>
          <w:bCs/>
          <w:color w:val="333333"/>
        </w:rPr>
        <w:t>ore 17</w:t>
      </w:r>
      <w:r>
        <w:rPr>
          <w:color w:val="333333"/>
        </w:rPr>
        <w:t> “</w:t>
      </w:r>
      <w:r>
        <w:rPr>
          <w:b/>
          <w:bCs/>
          <w:color w:val="333333"/>
        </w:rPr>
        <w:t>Sciopero: diritto scippato</w:t>
      </w:r>
      <w:r>
        <w:rPr>
          <w:color w:val="333333"/>
        </w:rPr>
        <w:t xml:space="preserve">” durante il quale interverranno Paola Palmieri dell’Esecutivo Confederale USB, Luigi Del Prete e Silvia </w:t>
      </w:r>
      <w:proofErr w:type="spellStart"/>
      <w:r>
        <w:rPr>
          <w:color w:val="333333"/>
        </w:rPr>
        <w:t>Bisagna</w:t>
      </w:r>
      <w:proofErr w:type="spellEnd"/>
      <w:r>
        <w:rPr>
          <w:color w:val="333333"/>
        </w:rPr>
        <w:t xml:space="preserve"> di USB Scuola, Carlo Guglielmi del Forum Diritti-Lavoro, Rosaria </w:t>
      </w:r>
      <w:proofErr w:type="spellStart"/>
      <w:r>
        <w:rPr>
          <w:color w:val="333333"/>
        </w:rPr>
        <w:t>Damizia</w:t>
      </w:r>
      <w:proofErr w:type="spellEnd"/>
      <w:r>
        <w:rPr>
          <w:color w:val="333333"/>
        </w:rPr>
        <w:t xml:space="preserve"> e Arturo </w:t>
      </w:r>
      <w:proofErr w:type="spellStart"/>
      <w:r>
        <w:rPr>
          <w:color w:val="333333"/>
        </w:rPr>
        <w:t>Salerni</w:t>
      </w:r>
      <w:proofErr w:type="spellEnd"/>
      <w:r>
        <w:rPr>
          <w:color w:val="333333"/>
        </w:rPr>
        <w:t xml:space="preserve"> avvocati di USB. Il </w:t>
      </w:r>
      <w:proofErr w:type="spellStart"/>
      <w:r>
        <w:rPr>
          <w:color w:val="333333"/>
        </w:rPr>
        <w:t>webinar</w:t>
      </w:r>
      <w:proofErr w:type="spellEnd"/>
      <w:r>
        <w:rPr>
          <w:color w:val="333333"/>
        </w:rPr>
        <w:t xml:space="preserve"> sarà trasmesso sui siti USB, sulla pagina </w:t>
      </w:r>
      <w:proofErr w:type="spellStart"/>
      <w:r>
        <w:rPr>
          <w:color w:val="333333"/>
        </w:rPr>
        <w:t>Facebook</w:t>
      </w:r>
      <w:proofErr w:type="spellEnd"/>
      <w:r>
        <w:rPr>
          <w:color w:val="333333"/>
        </w:rPr>
        <w:t xml:space="preserve"> USB Scuola e sul canale </w:t>
      </w:r>
      <w:proofErr w:type="spellStart"/>
      <w:r>
        <w:rPr>
          <w:color w:val="333333"/>
        </w:rPr>
        <w:t>youtube</w:t>
      </w:r>
      <w:proofErr w:type="spellEnd"/>
      <w:r>
        <w:rPr>
          <w:color w:val="333333"/>
        </w:rPr>
        <w:t xml:space="preserve"> USB Scuola. Attraverso i canali social sarà possibile interagire con i relatori tramite messaggi.</w:t>
      </w:r>
    </w:p>
    <w:p w:rsidR="0053732A" w:rsidRDefault="0053732A" w:rsidP="0053732A">
      <w:pPr>
        <w:shd w:val="clear" w:color="auto" w:fill="FFFFFF"/>
        <w:spacing w:after="150"/>
        <w:rPr>
          <w:color w:val="333333"/>
        </w:rPr>
      </w:pPr>
      <w:r>
        <w:rPr>
          <w:b/>
          <w:bCs/>
          <w:color w:val="333333"/>
        </w:rPr>
        <w:t>Appuntamento al 28 gennaio ore 17!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53732A" w:rsidRDefault="0053732A" w:rsidP="0053732A">
      <w:pPr>
        <w:shd w:val="clear" w:color="auto" w:fill="FFFFFF"/>
        <w:spacing w:before="300" w:after="3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Unione Sindacale di </w:t>
      </w:r>
      <w:proofErr w:type="gramStart"/>
      <w:r>
        <w:rPr>
          <w:rStyle w:val="Enfasigrassetto"/>
          <w:rFonts w:ascii="Arial" w:hAnsi="Arial" w:cs="Arial"/>
          <w:color w:val="333333"/>
          <w:sz w:val="20"/>
          <w:szCs w:val="20"/>
        </w:rPr>
        <w:t>Base  Pubblico</w:t>
      </w:r>
      <w:proofErr w:type="gramEnd"/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 Impiego - Scuola</w:t>
      </w:r>
      <w:r>
        <w:rPr>
          <w:rFonts w:ascii="Arial" w:hAnsi="Arial" w:cs="Arial"/>
          <w:color w:val="333333"/>
          <w:sz w:val="20"/>
          <w:szCs w:val="20"/>
        </w:rPr>
        <w:br/>
        <w:t>Roma, Via dell'Aeroporto, 129 - 00175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Tel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06.762821 - Fax: 06.7628233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scuola@usb.it</w:t>
        </w:r>
      </w:hyperlink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53732A" w:rsidRDefault="0053732A" w:rsidP="0053732A">
      <w:pPr>
        <w:pStyle w:val="NormaleWeb"/>
        <w:shd w:val="clear" w:color="auto" w:fill="FFFFFF"/>
        <w:spacing w:before="0" w:beforeAutospacing="0" w:after="150" w:afterAutospacing="0"/>
        <w:jc w:val="right"/>
        <w:outlineLvl w:val="3"/>
        <w:rPr>
          <w:rFonts w:ascii="Arial" w:hAnsi="Arial" w:cs="Arial"/>
          <w:b/>
          <w:bCs/>
          <w:color w:val="333333"/>
          <w:sz w:val="35"/>
          <w:szCs w:val="35"/>
        </w:rPr>
      </w:pPr>
      <w:r>
        <w:rPr>
          <w:rFonts w:ascii="Arial" w:hAnsi="Arial" w:cs="Arial"/>
          <w:b/>
          <w:bCs/>
          <w:color w:val="333333"/>
          <w:sz w:val="35"/>
          <w:szCs w:val="35"/>
        </w:rPr>
        <w:t> </w:t>
      </w:r>
      <w:bookmarkStart w:id="0" w:name="_GoBack"/>
      <w:bookmarkEnd w:id="0"/>
    </w:p>
    <w:sectPr w:rsidR="0053732A" w:rsidSect="003C04F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8F"/>
    <w:multiLevelType w:val="multilevel"/>
    <w:tmpl w:val="97E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12AAF"/>
    <w:multiLevelType w:val="multilevel"/>
    <w:tmpl w:val="6B9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4FF9"/>
    <w:multiLevelType w:val="multilevel"/>
    <w:tmpl w:val="AF8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3CA1"/>
    <w:multiLevelType w:val="multilevel"/>
    <w:tmpl w:val="34D4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78D9"/>
    <w:multiLevelType w:val="multilevel"/>
    <w:tmpl w:val="EA4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7B63"/>
    <w:multiLevelType w:val="multilevel"/>
    <w:tmpl w:val="92B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75670"/>
    <w:multiLevelType w:val="multilevel"/>
    <w:tmpl w:val="7A1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05F2C"/>
    <w:rsid w:val="00113FAF"/>
    <w:rsid w:val="001B2141"/>
    <w:rsid w:val="001E4F7F"/>
    <w:rsid w:val="00204F39"/>
    <w:rsid w:val="002640E6"/>
    <w:rsid w:val="0029647E"/>
    <w:rsid w:val="002F4422"/>
    <w:rsid w:val="003113DC"/>
    <w:rsid w:val="003B624B"/>
    <w:rsid w:val="003C04FC"/>
    <w:rsid w:val="00401C03"/>
    <w:rsid w:val="004550DB"/>
    <w:rsid w:val="005023B0"/>
    <w:rsid w:val="00530299"/>
    <w:rsid w:val="00530547"/>
    <w:rsid w:val="0053572C"/>
    <w:rsid w:val="0053732A"/>
    <w:rsid w:val="005545A4"/>
    <w:rsid w:val="0056144F"/>
    <w:rsid w:val="0056447C"/>
    <w:rsid w:val="00577DEE"/>
    <w:rsid w:val="00583DA8"/>
    <w:rsid w:val="005944D7"/>
    <w:rsid w:val="005B37EE"/>
    <w:rsid w:val="005B4C20"/>
    <w:rsid w:val="005C68DA"/>
    <w:rsid w:val="005E24D9"/>
    <w:rsid w:val="00613087"/>
    <w:rsid w:val="006372C2"/>
    <w:rsid w:val="00672000"/>
    <w:rsid w:val="00685E2A"/>
    <w:rsid w:val="00777C71"/>
    <w:rsid w:val="007829FD"/>
    <w:rsid w:val="007A1F98"/>
    <w:rsid w:val="007B30F6"/>
    <w:rsid w:val="007B5C06"/>
    <w:rsid w:val="008059E5"/>
    <w:rsid w:val="00806432"/>
    <w:rsid w:val="00843EA6"/>
    <w:rsid w:val="00856D95"/>
    <w:rsid w:val="00874CF7"/>
    <w:rsid w:val="008869CE"/>
    <w:rsid w:val="008A0664"/>
    <w:rsid w:val="008B6302"/>
    <w:rsid w:val="008C030D"/>
    <w:rsid w:val="008C04A8"/>
    <w:rsid w:val="009249FB"/>
    <w:rsid w:val="009266D2"/>
    <w:rsid w:val="00936E7E"/>
    <w:rsid w:val="0096314F"/>
    <w:rsid w:val="009658DC"/>
    <w:rsid w:val="00974A09"/>
    <w:rsid w:val="009871D5"/>
    <w:rsid w:val="009E1ACF"/>
    <w:rsid w:val="009E1FD8"/>
    <w:rsid w:val="009F274A"/>
    <w:rsid w:val="00A00614"/>
    <w:rsid w:val="00A42EEA"/>
    <w:rsid w:val="00A44744"/>
    <w:rsid w:val="00AC4D8F"/>
    <w:rsid w:val="00B21779"/>
    <w:rsid w:val="00B54C27"/>
    <w:rsid w:val="00B95B0B"/>
    <w:rsid w:val="00BA0623"/>
    <w:rsid w:val="00BA0924"/>
    <w:rsid w:val="00BA6E7F"/>
    <w:rsid w:val="00BB7BA4"/>
    <w:rsid w:val="00BD7A26"/>
    <w:rsid w:val="00C94390"/>
    <w:rsid w:val="00CA0894"/>
    <w:rsid w:val="00CA1283"/>
    <w:rsid w:val="00D11771"/>
    <w:rsid w:val="00D2153B"/>
    <w:rsid w:val="00D4525F"/>
    <w:rsid w:val="00D622D0"/>
    <w:rsid w:val="00D77A48"/>
    <w:rsid w:val="00D80E7E"/>
    <w:rsid w:val="00DC2867"/>
    <w:rsid w:val="00DD7B49"/>
    <w:rsid w:val="00E248D7"/>
    <w:rsid w:val="00E26D81"/>
    <w:rsid w:val="00E4480B"/>
    <w:rsid w:val="00E54680"/>
    <w:rsid w:val="00E743BF"/>
    <w:rsid w:val="00EB0605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AC505-0F04-4DCE-B29E-49AE836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  <w:style w:type="character" w:customStyle="1" w:styleId="bold">
    <w:name w:val="bold"/>
    <w:basedOn w:val="Carpredefinitoparagrafo"/>
    <w:rsid w:val="0029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4">
              <w:marLeft w:val="0"/>
              <w:marRight w:val="0"/>
              <w:marTop w:val="0"/>
              <w:marBottom w:val="0"/>
              <w:divBdr>
                <w:top w:val="single" w:sz="6" w:space="4" w:color="0076A3"/>
                <w:left w:val="single" w:sz="6" w:space="4" w:color="0076A3"/>
                <w:bottom w:val="single" w:sz="6" w:space="4" w:color="0076A3"/>
                <w:right w:val="single" w:sz="6" w:space="4" w:color="0076A3"/>
              </w:divBdr>
            </w:div>
            <w:div w:id="98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434">
                      <w:marLeft w:val="571"/>
                      <w:marRight w:val="5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8360">
                                  <w:marLeft w:val="0"/>
                                  <w:marRight w:val="0"/>
                                  <w:marTop w:val="1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446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92286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22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@u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82</cp:revision>
  <cp:lastPrinted>2020-08-07T08:28:00Z</cp:lastPrinted>
  <dcterms:created xsi:type="dcterms:W3CDTF">2017-03-10T12:36:00Z</dcterms:created>
  <dcterms:modified xsi:type="dcterms:W3CDTF">2021-01-22T09:01:00Z</dcterms:modified>
</cp:coreProperties>
</file>