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AE06F" w14:textId="77777777" w:rsidR="00915899" w:rsidRPr="00997474" w:rsidRDefault="00915899" w:rsidP="00997474">
      <w:pPr>
        <w:spacing w:before="120" w:beforeAutospacing="0" w:after="120" w:afterAutospacing="0" w:line="240" w:lineRule="auto"/>
        <w:jc w:val="center"/>
        <w:rPr>
          <w:color w:val="auto"/>
          <w:sz w:val="72"/>
          <w:szCs w:val="80"/>
        </w:rPr>
      </w:pPr>
      <w:r w:rsidRPr="00997474">
        <w:rPr>
          <w:color w:val="auto"/>
          <w:sz w:val="72"/>
          <w:szCs w:val="80"/>
        </w:rPr>
        <w:t>AVVISO</w:t>
      </w:r>
      <w:bookmarkStart w:id="0" w:name="_GoBack"/>
      <w:bookmarkEnd w:id="0"/>
      <w:r w:rsidRPr="00997474">
        <w:rPr>
          <w:color w:val="auto"/>
          <w:sz w:val="72"/>
          <w:szCs w:val="80"/>
        </w:rPr>
        <w:t xml:space="preserve"> ALL’UTENZA</w:t>
      </w:r>
    </w:p>
    <w:p w14:paraId="1080C324" w14:textId="77777777" w:rsidR="00915899" w:rsidRPr="00997474" w:rsidRDefault="00915899" w:rsidP="00997474">
      <w:pPr>
        <w:widowControl w:val="0"/>
        <w:spacing w:before="120" w:beforeAutospacing="0" w:after="120" w:afterAutospacing="0" w:line="240" w:lineRule="auto"/>
        <w:ind w:right="-7"/>
        <w:jc w:val="center"/>
        <w:rPr>
          <w:b/>
          <w:bCs/>
          <w:color w:val="auto"/>
          <w:sz w:val="56"/>
          <w:szCs w:val="72"/>
        </w:rPr>
      </w:pPr>
      <w:r w:rsidRPr="00997474">
        <w:rPr>
          <w:b/>
          <w:bCs/>
          <w:color w:val="auto"/>
          <w:sz w:val="56"/>
          <w:szCs w:val="72"/>
        </w:rPr>
        <w:t>SCIOPERO</w:t>
      </w:r>
    </w:p>
    <w:p w14:paraId="36CAF421" w14:textId="77777777" w:rsidR="00915899" w:rsidRPr="00997474" w:rsidRDefault="00915899" w:rsidP="00997474">
      <w:pPr>
        <w:widowControl w:val="0"/>
        <w:spacing w:before="120" w:beforeAutospacing="0" w:after="120" w:afterAutospacing="0" w:line="240" w:lineRule="auto"/>
        <w:ind w:right="-427"/>
        <w:jc w:val="center"/>
        <w:rPr>
          <w:b/>
          <w:color w:val="auto"/>
          <w:sz w:val="48"/>
          <w:szCs w:val="52"/>
        </w:rPr>
      </w:pPr>
      <w:r w:rsidRPr="00997474">
        <w:rPr>
          <w:b/>
          <w:color w:val="auto"/>
          <w:sz w:val="48"/>
          <w:szCs w:val="52"/>
        </w:rPr>
        <w:t>di 24 ore</w:t>
      </w:r>
    </w:p>
    <w:p w14:paraId="23045B60" w14:textId="4292A525" w:rsidR="00915899" w:rsidRPr="00997474" w:rsidRDefault="00396FCE" w:rsidP="00997474">
      <w:pPr>
        <w:widowControl w:val="0"/>
        <w:spacing w:before="120" w:beforeAutospacing="0" w:after="120" w:afterAutospacing="0" w:line="240" w:lineRule="auto"/>
        <w:jc w:val="center"/>
        <w:rPr>
          <w:b/>
          <w:bCs/>
          <w:color w:val="auto"/>
          <w:sz w:val="52"/>
          <w:szCs w:val="56"/>
        </w:rPr>
      </w:pPr>
      <w:r>
        <w:rPr>
          <w:b/>
          <w:bCs/>
          <w:color w:val="auto"/>
          <w:sz w:val="52"/>
          <w:szCs w:val="56"/>
        </w:rPr>
        <w:t>MARTE</w:t>
      </w:r>
      <w:r w:rsidR="00915899" w:rsidRPr="00997474">
        <w:rPr>
          <w:b/>
          <w:bCs/>
          <w:color w:val="auto"/>
          <w:sz w:val="52"/>
          <w:szCs w:val="56"/>
        </w:rPr>
        <w:t xml:space="preserve">DÌ </w:t>
      </w:r>
      <w:r>
        <w:rPr>
          <w:b/>
          <w:bCs/>
          <w:color w:val="auto"/>
          <w:sz w:val="52"/>
          <w:szCs w:val="56"/>
        </w:rPr>
        <w:t>01 GIUGNO</w:t>
      </w:r>
      <w:r w:rsidR="00915899" w:rsidRPr="00997474">
        <w:rPr>
          <w:b/>
          <w:bCs/>
          <w:color w:val="auto"/>
          <w:sz w:val="52"/>
          <w:szCs w:val="56"/>
        </w:rPr>
        <w:t xml:space="preserve"> 2021</w:t>
      </w:r>
    </w:p>
    <w:p w14:paraId="2BA1D2D0" w14:textId="7B5332ED" w:rsidR="00915899" w:rsidRPr="00FF7222" w:rsidRDefault="00915899" w:rsidP="00997474">
      <w:pPr>
        <w:widowControl w:val="0"/>
        <w:tabs>
          <w:tab w:val="left" w:pos="426"/>
        </w:tabs>
        <w:jc w:val="both"/>
        <w:rPr>
          <w:bCs/>
          <w:color w:val="auto"/>
          <w:szCs w:val="28"/>
        </w:rPr>
      </w:pPr>
      <w:r w:rsidRPr="00FF7222">
        <w:rPr>
          <w:bCs/>
          <w:color w:val="auto"/>
          <w:szCs w:val="28"/>
        </w:rPr>
        <w:t xml:space="preserve">Le OO.SS. </w:t>
      </w:r>
      <w:r w:rsidR="001F6C91" w:rsidRPr="00FF7222">
        <w:rPr>
          <w:bCs/>
          <w:color w:val="auto"/>
          <w:szCs w:val="28"/>
        </w:rPr>
        <w:t>nazionali</w:t>
      </w:r>
      <w:r w:rsidRPr="00FF7222">
        <w:rPr>
          <w:bCs/>
          <w:color w:val="auto"/>
          <w:szCs w:val="28"/>
        </w:rPr>
        <w:t xml:space="preserve"> di FILT/Cgil, </w:t>
      </w:r>
      <w:proofErr w:type="spellStart"/>
      <w:r w:rsidRPr="00FF7222">
        <w:rPr>
          <w:bCs/>
          <w:color w:val="auto"/>
          <w:szCs w:val="28"/>
        </w:rPr>
        <w:t>Fit</w:t>
      </w:r>
      <w:proofErr w:type="spellEnd"/>
      <w:r w:rsidRPr="00FF7222">
        <w:rPr>
          <w:bCs/>
          <w:color w:val="auto"/>
          <w:szCs w:val="28"/>
        </w:rPr>
        <w:t>/Cisl, UIL/Trasporti</w:t>
      </w:r>
      <w:r w:rsidR="001F6C91" w:rsidRPr="00FF7222">
        <w:rPr>
          <w:bCs/>
          <w:color w:val="auto"/>
          <w:szCs w:val="28"/>
        </w:rPr>
        <w:t xml:space="preserve">, </w:t>
      </w:r>
      <w:r w:rsidRPr="00FF7222">
        <w:rPr>
          <w:bCs/>
          <w:color w:val="auto"/>
          <w:szCs w:val="28"/>
        </w:rPr>
        <w:t>FAISA/</w:t>
      </w:r>
      <w:proofErr w:type="spellStart"/>
      <w:r w:rsidRPr="00FF7222">
        <w:rPr>
          <w:bCs/>
          <w:color w:val="auto"/>
          <w:szCs w:val="28"/>
        </w:rPr>
        <w:t>Cisal</w:t>
      </w:r>
      <w:proofErr w:type="spellEnd"/>
      <w:r w:rsidR="001F6C91" w:rsidRPr="00FF7222">
        <w:rPr>
          <w:bCs/>
          <w:color w:val="auto"/>
          <w:szCs w:val="28"/>
        </w:rPr>
        <w:t xml:space="preserve"> e UGL/</w:t>
      </w:r>
      <w:proofErr w:type="spellStart"/>
      <w:r w:rsidR="001F6C91" w:rsidRPr="00FF7222">
        <w:rPr>
          <w:bCs/>
          <w:color w:val="auto"/>
          <w:szCs w:val="28"/>
        </w:rPr>
        <w:t>Fna</w:t>
      </w:r>
      <w:proofErr w:type="spellEnd"/>
      <w:r w:rsidRPr="00FF7222">
        <w:rPr>
          <w:bCs/>
          <w:color w:val="auto"/>
          <w:szCs w:val="28"/>
        </w:rPr>
        <w:t xml:space="preserve"> hanno indetto uno sciopero </w:t>
      </w:r>
      <w:r w:rsidR="001F6C91" w:rsidRPr="00FF7222">
        <w:rPr>
          <w:bCs/>
          <w:color w:val="auto"/>
          <w:szCs w:val="28"/>
        </w:rPr>
        <w:t>nazionale</w:t>
      </w:r>
      <w:r w:rsidRPr="00FF7222">
        <w:rPr>
          <w:bCs/>
          <w:color w:val="auto"/>
          <w:szCs w:val="28"/>
        </w:rPr>
        <w:t xml:space="preserve"> di </w:t>
      </w:r>
      <w:r w:rsidR="001F6C91" w:rsidRPr="00FF7222">
        <w:rPr>
          <w:bCs/>
          <w:color w:val="auto"/>
          <w:szCs w:val="28"/>
        </w:rPr>
        <w:t>2</w:t>
      </w:r>
      <w:r w:rsidRPr="00FF7222">
        <w:rPr>
          <w:bCs/>
          <w:color w:val="auto"/>
          <w:szCs w:val="28"/>
        </w:rPr>
        <w:t>4 ore,</w:t>
      </w:r>
      <w:r w:rsidR="00997474">
        <w:rPr>
          <w:bCs/>
          <w:color w:val="auto"/>
          <w:szCs w:val="28"/>
        </w:rPr>
        <w:t xml:space="preserve"> </w:t>
      </w:r>
      <w:r w:rsidRPr="00FF7222">
        <w:rPr>
          <w:bCs/>
          <w:color w:val="auto"/>
          <w:szCs w:val="28"/>
        </w:rPr>
        <w:t xml:space="preserve">con la seguente motivazione: </w:t>
      </w:r>
      <w:r w:rsidR="001F6C91" w:rsidRPr="00FF7222">
        <w:rPr>
          <w:bCs/>
          <w:color w:val="auto"/>
          <w:szCs w:val="28"/>
        </w:rPr>
        <w:t>interruzione del confronto per il rinnovo del CCNL Autoferrotranvieri Internavigatori (Mobilità</w:t>
      </w:r>
      <w:r w:rsidR="00C60E64">
        <w:rPr>
          <w:bCs/>
          <w:color w:val="auto"/>
          <w:szCs w:val="28"/>
        </w:rPr>
        <w:t xml:space="preserve"> TPL), scaduto da oltre tre anni</w:t>
      </w:r>
      <w:r w:rsidR="00997474">
        <w:rPr>
          <w:bCs/>
          <w:color w:val="auto"/>
          <w:szCs w:val="28"/>
        </w:rPr>
        <w:t xml:space="preserve">. </w:t>
      </w:r>
      <w:r w:rsidRPr="00FF7222">
        <w:rPr>
          <w:bCs/>
          <w:color w:val="auto"/>
          <w:szCs w:val="28"/>
        </w:rPr>
        <w:t xml:space="preserve"> Percentual</w:t>
      </w:r>
      <w:r w:rsidR="00BE09F3">
        <w:rPr>
          <w:bCs/>
          <w:color w:val="auto"/>
          <w:szCs w:val="28"/>
        </w:rPr>
        <w:t>e di adesione allo sciopero dell’</w:t>
      </w:r>
      <w:r w:rsidR="00997474">
        <w:rPr>
          <w:bCs/>
          <w:color w:val="auto"/>
          <w:szCs w:val="28"/>
        </w:rPr>
        <w:t>0</w:t>
      </w:r>
      <w:r w:rsidR="00BE09F3">
        <w:rPr>
          <w:bCs/>
          <w:color w:val="auto"/>
          <w:szCs w:val="28"/>
        </w:rPr>
        <w:t>8</w:t>
      </w:r>
      <w:r w:rsidR="00997474">
        <w:rPr>
          <w:bCs/>
          <w:color w:val="auto"/>
          <w:szCs w:val="28"/>
        </w:rPr>
        <w:t xml:space="preserve"> febbraio 2021</w:t>
      </w:r>
      <w:r w:rsidRPr="00FF7222">
        <w:rPr>
          <w:bCs/>
          <w:color w:val="auto"/>
          <w:szCs w:val="28"/>
        </w:rPr>
        <w:t xml:space="preserve">, indetto dalle medesime sigle: </w:t>
      </w:r>
      <w:r w:rsidR="00396FCE">
        <w:rPr>
          <w:bCs/>
          <w:color w:val="auto"/>
          <w:szCs w:val="28"/>
        </w:rPr>
        <w:t>83,55</w:t>
      </w:r>
      <w:r w:rsidR="00997474">
        <w:rPr>
          <w:bCs/>
          <w:color w:val="auto"/>
          <w:szCs w:val="28"/>
        </w:rPr>
        <w:t>%.</w:t>
      </w:r>
    </w:p>
    <w:p w14:paraId="6A185DC9" w14:textId="195C5CA2" w:rsidR="00915899" w:rsidRPr="00FF7222" w:rsidRDefault="00915899" w:rsidP="00915899">
      <w:pPr>
        <w:widowControl w:val="0"/>
        <w:jc w:val="center"/>
        <w:rPr>
          <w:b/>
          <w:color w:val="auto"/>
          <w:sz w:val="32"/>
          <w:szCs w:val="36"/>
          <w:u w:val="single"/>
        </w:rPr>
      </w:pPr>
      <w:r w:rsidRPr="00FF7222">
        <w:rPr>
          <w:b/>
          <w:color w:val="auto"/>
          <w:sz w:val="32"/>
          <w:szCs w:val="36"/>
          <w:u w:val="single"/>
        </w:rPr>
        <w:t xml:space="preserve">Articolazione sciopero per le strutture CTT Nord operanti sul territorio della Provincia di </w:t>
      </w:r>
      <w:r w:rsidR="00DB34FF">
        <w:rPr>
          <w:b/>
          <w:color w:val="auto"/>
          <w:sz w:val="32"/>
          <w:szCs w:val="36"/>
          <w:u w:val="single"/>
        </w:rPr>
        <w:t>Pisa</w:t>
      </w:r>
      <w:r w:rsidRPr="00FF7222">
        <w:rPr>
          <w:b/>
          <w:color w:val="auto"/>
          <w:sz w:val="32"/>
          <w:szCs w:val="36"/>
          <w:u w:val="single"/>
        </w:rPr>
        <w:t>:</w:t>
      </w:r>
    </w:p>
    <w:p w14:paraId="2C7B240D" w14:textId="44DECA14" w:rsidR="00DB34FF" w:rsidRPr="00DB34FF" w:rsidRDefault="00DB34FF" w:rsidP="00DB34FF">
      <w:pPr>
        <w:widowControl w:val="0"/>
        <w:jc w:val="both"/>
        <w:rPr>
          <w:color w:val="auto"/>
          <w:szCs w:val="32"/>
        </w:rPr>
      </w:pPr>
      <w:r w:rsidRPr="00DB34FF">
        <w:rPr>
          <w:b/>
          <w:color w:val="auto"/>
          <w:szCs w:val="32"/>
          <w:u w:val="single"/>
        </w:rPr>
        <w:t>personale viaggiante (autisti), addetti alla biglietteria, addetti al rifornimento e</w:t>
      </w:r>
      <w:r>
        <w:rPr>
          <w:b/>
          <w:color w:val="auto"/>
          <w:szCs w:val="32"/>
          <w:u w:val="single"/>
        </w:rPr>
        <w:t xml:space="preserve"> addetti ai depositi aziendali:</w:t>
      </w:r>
      <w:r>
        <w:rPr>
          <w:color w:val="auto"/>
          <w:szCs w:val="32"/>
        </w:rPr>
        <w:t xml:space="preserve"> da inizio turno alle </w:t>
      </w:r>
      <w:r w:rsidRPr="00DB34FF">
        <w:rPr>
          <w:color w:val="auto"/>
          <w:szCs w:val="32"/>
        </w:rPr>
        <w:t>ore 05.59, dalle ore 09.00 alle 16.59 e dalle ore 20.00 (i serv</w:t>
      </w:r>
      <w:r>
        <w:rPr>
          <w:color w:val="auto"/>
          <w:szCs w:val="32"/>
        </w:rPr>
        <w:t>izi saranno garantiti dalle ore</w:t>
      </w:r>
      <w:r w:rsidRPr="00DB34FF">
        <w:rPr>
          <w:color w:val="auto"/>
          <w:szCs w:val="32"/>
        </w:rPr>
        <w:t>6.00 alle 08.59 e dalle 17.00 alle 19.59)</w:t>
      </w:r>
      <w:r>
        <w:rPr>
          <w:color w:val="auto"/>
          <w:szCs w:val="32"/>
        </w:rPr>
        <w:t>;</w:t>
      </w:r>
    </w:p>
    <w:p w14:paraId="2850B1B2" w14:textId="152D7494" w:rsidR="00C60E64" w:rsidRDefault="00DB34FF" w:rsidP="00DB34FF">
      <w:pPr>
        <w:widowControl w:val="0"/>
        <w:jc w:val="both"/>
        <w:rPr>
          <w:color w:val="auto"/>
          <w:szCs w:val="32"/>
        </w:rPr>
      </w:pPr>
      <w:r w:rsidRPr="00DB34FF">
        <w:rPr>
          <w:b/>
          <w:color w:val="auto"/>
          <w:szCs w:val="32"/>
          <w:u w:val="single"/>
        </w:rPr>
        <w:t>personale di imp</w:t>
      </w:r>
      <w:r>
        <w:rPr>
          <w:b/>
          <w:color w:val="auto"/>
          <w:szCs w:val="32"/>
          <w:u w:val="single"/>
        </w:rPr>
        <w:t>ianti fissi (uffici, officine):</w:t>
      </w:r>
      <w:r>
        <w:rPr>
          <w:color w:val="auto"/>
          <w:szCs w:val="32"/>
        </w:rPr>
        <w:t xml:space="preserve"> </w:t>
      </w:r>
      <w:r w:rsidRPr="00DB34FF">
        <w:rPr>
          <w:color w:val="auto"/>
          <w:szCs w:val="32"/>
        </w:rPr>
        <w:t>intera prestazione lavorativa.</w:t>
      </w:r>
    </w:p>
    <w:p w14:paraId="13932573" w14:textId="77777777" w:rsidR="00DB34FF" w:rsidRDefault="00DB34FF" w:rsidP="00DB34FF">
      <w:pPr>
        <w:widowControl w:val="0"/>
        <w:jc w:val="center"/>
        <w:rPr>
          <w:b/>
          <w:color w:val="auto"/>
          <w:sz w:val="36"/>
          <w:szCs w:val="28"/>
        </w:rPr>
      </w:pPr>
    </w:p>
    <w:p w14:paraId="1C782A0F" w14:textId="6411A27B" w:rsidR="00DB34FF" w:rsidRPr="00DB34FF" w:rsidRDefault="00DB34FF" w:rsidP="00DB34FF">
      <w:pPr>
        <w:widowControl w:val="0"/>
        <w:jc w:val="center"/>
        <w:rPr>
          <w:b/>
          <w:color w:val="auto"/>
          <w:sz w:val="36"/>
          <w:szCs w:val="28"/>
        </w:rPr>
      </w:pPr>
      <w:r w:rsidRPr="00DB34FF">
        <w:rPr>
          <w:b/>
          <w:color w:val="auto"/>
          <w:sz w:val="36"/>
          <w:szCs w:val="28"/>
        </w:rPr>
        <w:lastRenderedPageBreak/>
        <w:t>AVVISO</w:t>
      </w:r>
    </w:p>
    <w:p w14:paraId="48F24CE7" w14:textId="77777777" w:rsidR="00DB34FF" w:rsidRPr="00DB34FF" w:rsidRDefault="00DB34FF" w:rsidP="00DB34FF">
      <w:pPr>
        <w:widowControl w:val="0"/>
        <w:jc w:val="both"/>
        <w:rPr>
          <w:color w:val="auto"/>
          <w:szCs w:val="28"/>
        </w:rPr>
      </w:pPr>
    </w:p>
    <w:p w14:paraId="3AA01465" w14:textId="771F1C14" w:rsidR="00DB34FF" w:rsidRDefault="00DB34FF" w:rsidP="00DB34FF">
      <w:pPr>
        <w:pStyle w:val="Paragrafoelenco"/>
        <w:widowControl w:val="0"/>
        <w:numPr>
          <w:ilvl w:val="0"/>
          <w:numId w:val="2"/>
        </w:numPr>
        <w:ind w:left="284" w:hanging="294"/>
        <w:jc w:val="both"/>
        <w:rPr>
          <w:color w:val="auto"/>
          <w:szCs w:val="28"/>
        </w:rPr>
      </w:pPr>
      <w:r w:rsidRPr="00DB34FF">
        <w:rPr>
          <w:color w:val="auto"/>
          <w:szCs w:val="28"/>
        </w:rPr>
        <w:t>Le corse già in corso di effettuazione all’inizio dello sciopero, saranno regolarmente portate a ter</w:t>
      </w:r>
      <w:r>
        <w:rPr>
          <w:color w:val="auto"/>
          <w:szCs w:val="28"/>
        </w:rPr>
        <w:t>mine fino al relativo capolinea;</w:t>
      </w:r>
    </w:p>
    <w:p w14:paraId="127D1063" w14:textId="7C328EE0" w:rsidR="00DB34FF" w:rsidRPr="00DB34FF" w:rsidRDefault="00DB34FF" w:rsidP="00DB34FF">
      <w:pPr>
        <w:pStyle w:val="Paragrafoelenco"/>
        <w:widowControl w:val="0"/>
        <w:ind w:left="284"/>
        <w:jc w:val="both"/>
        <w:rPr>
          <w:color w:val="auto"/>
          <w:szCs w:val="28"/>
        </w:rPr>
      </w:pPr>
      <w:r w:rsidRPr="00DB34FF">
        <w:rPr>
          <w:color w:val="auto"/>
          <w:szCs w:val="28"/>
        </w:rPr>
        <w:t xml:space="preserve"> </w:t>
      </w:r>
    </w:p>
    <w:p w14:paraId="62EA70F7" w14:textId="075179DA" w:rsidR="00DB34FF" w:rsidRDefault="00DB34FF" w:rsidP="00DB34FF">
      <w:pPr>
        <w:pStyle w:val="Paragrafoelenco"/>
        <w:widowControl w:val="0"/>
        <w:numPr>
          <w:ilvl w:val="0"/>
          <w:numId w:val="2"/>
        </w:numPr>
        <w:ind w:left="284" w:hanging="294"/>
        <w:jc w:val="both"/>
        <w:rPr>
          <w:color w:val="auto"/>
          <w:szCs w:val="28"/>
        </w:rPr>
      </w:pPr>
      <w:r w:rsidRPr="00DB34FF">
        <w:rPr>
          <w:color w:val="auto"/>
          <w:szCs w:val="28"/>
        </w:rPr>
        <w:t>Al termine dello sciopero il servizio riprenderà nella località in cui si sarebbe venuta a trovare la reg</w:t>
      </w:r>
      <w:r>
        <w:rPr>
          <w:color w:val="auto"/>
          <w:szCs w:val="28"/>
        </w:rPr>
        <w:t>olare effettuazione della corsa;</w:t>
      </w:r>
    </w:p>
    <w:p w14:paraId="4B2BD779" w14:textId="77777777" w:rsidR="00DB34FF" w:rsidRPr="00DB34FF" w:rsidRDefault="00DB34FF" w:rsidP="00DB34FF">
      <w:pPr>
        <w:pStyle w:val="Paragrafoelenco"/>
        <w:rPr>
          <w:color w:val="auto"/>
          <w:szCs w:val="28"/>
        </w:rPr>
      </w:pPr>
    </w:p>
    <w:p w14:paraId="3FD0DFF0" w14:textId="77777777" w:rsidR="00DB34FF" w:rsidRPr="00DB34FF" w:rsidRDefault="00DB34FF" w:rsidP="00DB34FF">
      <w:pPr>
        <w:pStyle w:val="Paragrafoelenco"/>
        <w:widowControl w:val="0"/>
        <w:ind w:left="284"/>
        <w:jc w:val="both"/>
        <w:rPr>
          <w:color w:val="auto"/>
          <w:szCs w:val="28"/>
        </w:rPr>
      </w:pPr>
    </w:p>
    <w:p w14:paraId="0BDE0E3C" w14:textId="7C0A444F" w:rsidR="00DB34FF" w:rsidRPr="00DB34FF" w:rsidRDefault="00DB34FF" w:rsidP="00DB34FF">
      <w:pPr>
        <w:pStyle w:val="Paragrafoelenco"/>
        <w:widowControl w:val="0"/>
        <w:numPr>
          <w:ilvl w:val="0"/>
          <w:numId w:val="2"/>
        </w:numPr>
        <w:ind w:left="284" w:hanging="294"/>
        <w:jc w:val="both"/>
        <w:rPr>
          <w:color w:val="auto"/>
          <w:szCs w:val="28"/>
        </w:rPr>
      </w:pPr>
      <w:r w:rsidRPr="00DB34FF">
        <w:rPr>
          <w:color w:val="auto"/>
          <w:szCs w:val="28"/>
        </w:rPr>
        <w:t>Durante il predetto periodo saranno garantiti i servizi minimi essenziali in applicazione alla legge n. 146/90</w:t>
      </w:r>
      <w:r>
        <w:rPr>
          <w:color w:val="auto"/>
          <w:szCs w:val="28"/>
        </w:rPr>
        <w:t>.</w:t>
      </w:r>
    </w:p>
    <w:p w14:paraId="31148B58" w14:textId="77777777" w:rsidR="00DB34FF" w:rsidRDefault="00DB34FF" w:rsidP="00997474">
      <w:pPr>
        <w:widowControl w:val="0"/>
        <w:jc w:val="both"/>
        <w:rPr>
          <w:color w:val="auto"/>
          <w:szCs w:val="28"/>
        </w:rPr>
      </w:pPr>
    </w:p>
    <w:p w14:paraId="5E1F8631" w14:textId="569235C6" w:rsidR="004D36D1" w:rsidRPr="00997474" w:rsidRDefault="00DB34FF" w:rsidP="00997474">
      <w:pPr>
        <w:widowControl w:val="0"/>
        <w:jc w:val="both"/>
        <w:rPr>
          <w:b/>
          <w:color w:val="auto"/>
          <w:szCs w:val="32"/>
        </w:rPr>
        <w:sectPr w:rsidR="004D36D1" w:rsidRPr="00997474" w:rsidSect="009974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985" w:right="1134" w:bottom="2552" w:left="1134" w:header="709" w:footer="1701" w:gutter="0"/>
          <w:cols w:space="708"/>
          <w:docGrid w:linePitch="360"/>
        </w:sectPr>
      </w:pPr>
      <w:r>
        <w:rPr>
          <w:color w:val="auto"/>
          <w:szCs w:val="28"/>
        </w:rPr>
        <w:t>Pisa</w:t>
      </w:r>
      <w:r w:rsidR="00915899" w:rsidRPr="00FF7222">
        <w:rPr>
          <w:color w:val="auto"/>
          <w:szCs w:val="28"/>
        </w:rPr>
        <w:t xml:space="preserve">, </w:t>
      </w:r>
      <w:r w:rsidR="00396FCE">
        <w:rPr>
          <w:color w:val="auto"/>
          <w:szCs w:val="28"/>
        </w:rPr>
        <w:t>27/05</w:t>
      </w:r>
      <w:r w:rsidR="00997474">
        <w:rPr>
          <w:color w:val="auto"/>
          <w:szCs w:val="28"/>
        </w:rPr>
        <w:t xml:space="preserve">/2021 </w:t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E02FF1">
        <w:rPr>
          <w:color w:val="auto"/>
          <w:szCs w:val="28"/>
        </w:rPr>
        <w:t>La Direzione</w:t>
      </w:r>
    </w:p>
    <w:p w14:paraId="2A0FE6A5" w14:textId="42E72CDD" w:rsidR="00EF5A58" w:rsidRDefault="00EF5A58" w:rsidP="00997474">
      <w:pPr>
        <w:pStyle w:val="testo1"/>
        <w:ind w:firstLine="0"/>
      </w:pPr>
    </w:p>
    <w:sectPr w:rsidR="00EF5A58" w:rsidSect="00997474">
      <w:type w:val="continuous"/>
      <w:pgSz w:w="11900" w:h="16840"/>
      <w:pgMar w:top="2552" w:right="1134" w:bottom="1985" w:left="1134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91D90" w14:textId="77777777" w:rsidR="00967B04" w:rsidRDefault="00967B04" w:rsidP="00A00DEB">
      <w:pPr>
        <w:spacing w:before="0" w:after="0" w:line="240" w:lineRule="auto"/>
      </w:pPr>
      <w:r>
        <w:separator/>
      </w:r>
    </w:p>
  </w:endnote>
  <w:endnote w:type="continuationSeparator" w:id="0">
    <w:p w14:paraId="39EF7FDA" w14:textId="77777777" w:rsidR="00967B04" w:rsidRDefault="00967B04" w:rsidP="00A00D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F8ABD" w14:textId="77777777" w:rsidR="001341DB" w:rsidRDefault="001341DB" w:rsidP="000467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CA577E" w14:textId="77777777" w:rsidR="001341DB" w:rsidRDefault="001341DB" w:rsidP="000467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25240" w14:textId="64FADC99" w:rsidR="001341DB" w:rsidRPr="00046791" w:rsidRDefault="001341DB" w:rsidP="00046791">
    <w:pPr>
      <w:pStyle w:val="Pidipagin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2B6B4" w14:textId="77777777" w:rsidR="00DA00D6" w:rsidRDefault="00DA00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5127E" w14:textId="77777777" w:rsidR="00967B04" w:rsidRDefault="00967B04" w:rsidP="00A00DEB">
      <w:pPr>
        <w:spacing w:before="0" w:after="0" w:line="240" w:lineRule="auto"/>
      </w:pPr>
      <w:r>
        <w:separator/>
      </w:r>
    </w:p>
  </w:footnote>
  <w:footnote w:type="continuationSeparator" w:id="0">
    <w:p w14:paraId="48D953DE" w14:textId="77777777" w:rsidR="00967B04" w:rsidRDefault="00967B04" w:rsidP="00A00D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6CEC0" w14:textId="77777777" w:rsidR="00DA00D6" w:rsidRDefault="00DA00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54023" w14:textId="77777777" w:rsidR="001341DB" w:rsidRDefault="001341DB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D3BFE47" wp14:editId="28DF54F0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6500" cy="106934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-A4-Testata-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7937" w14:textId="77777777" w:rsidR="00DA00D6" w:rsidRDefault="00DA00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B533B"/>
    <w:multiLevelType w:val="hybridMultilevel"/>
    <w:tmpl w:val="71125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E53DC"/>
    <w:multiLevelType w:val="hybridMultilevel"/>
    <w:tmpl w:val="E9589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43"/>
    <w:rsid w:val="0001651C"/>
    <w:rsid w:val="00023727"/>
    <w:rsid w:val="00046791"/>
    <w:rsid w:val="00082B2B"/>
    <w:rsid w:val="000C5C4C"/>
    <w:rsid w:val="000D3DD2"/>
    <w:rsid w:val="001341DB"/>
    <w:rsid w:val="00136CA0"/>
    <w:rsid w:val="00157C46"/>
    <w:rsid w:val="0019342C"/>
    <w:rsid w:val="001C32F4"/>
    <w:rsid w:val="001F6C91"/>
    <w:rsid w:val="00267A27"/>
    <w:rsid w:val="002E1341"/>
    <w:rsid w:val="00374CA9"/>
    <w:rsid w:val="00396FCE"/>
    <w:rsid w:val="003B41EE"/>
    <w:rsid w:val="0044374C"/>
    <w:rsid w:val="004809C4"/>
    <w:rsid w:val="004D36D1"/>
    <w:rsid w:val="00507E73"/>
    <w:rsid w:val="0054368E"/>
    <w:rsid w:val="005C7906"/>
    <w:rsid w:val="0061758F"/>
    <w:rsid w:val="00623F69"/>
    <w:rsid w:val="00845D2B"/>
    <w:rsid w:val="00867E1C"/>
    <w:rsid w:val="00887495"/>
    <w:rsid w:val="008B4774"/>
    <w:rsid w:val="008E2A01"/>
    <w:rsid w:val="0090760C"/>
    <w:rsid w:val="00915899"/>
    <w:rsid w:val="00967B04"/>
    <w:rsid w:val="00977072"/>
    <w:rsid w:val="00977F4F"/>
    <w:rsid w:val="00997474"/>
    <w:rsid w:val="009E6EE2"/>
    <w:rsid w:val="009F1395"/>
    <w:rsid w:val="00A00DEB"/>
    <w:rsid w:val="00A46159"/>
    <w:rsid w:val="00BC7743"/>
    <w:rsid w:val="00BE09F3"/>
    <w:rsid w:val="00C238CE"/>
    <w:rsid w:val="00C57264"/>
    <w:rsid w:val="00C60E64"/>
    <w:rsid w:val="00CE5C0C"/>
    <w:rsid w:val="00D06AAB"/>
    <w:rsid w:val="00DA00D6"/>
    <w:rsid w:val="00DB34FF"/>
    <w:rsid w:val="00DF2CB7"/>
    <w:rsid w:val="00E02FF1"/>
    <w:rsid w:val="00E450D1"/>
    <w:rsid w:val="00E57B8D"/>
    <w:rsid w:val="00EB299C"/>
    <w:rsid w:val="00EF5A58"/>
    <w:rsid w:val="00F3175D"/>
    <w:rsid w:val="00FA585D"/>
    <w:rsid w:val="00FE40EC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A547"/>
  <w14:defaultImageDpi w14:val="300"/>
  <w15:docId w15:val="{11455284-8C0E-40C0-9481-47CCB2F5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testo grande"/>
    <w:rsid w:val="00845D2B"/>
    <w:pPr>
      <w:spacing w:before="100" w:beforeAutospacing="1" w:after="100" w:afterAutospacing="1" w:line="300" w:lineRule="auto"/>
    </w:pPr>
    <w:rPr>
      <w:rFonts w:ascii="Verdana" w:hAnsi="Verdana"/>
      <w:color w:val="000000"/>
      <w:sz w:val="28"/>
    </w:rPr>
  </w:style>
  <w:style w:type="paragraph" w:styleId="Titolo1">
    <w:name w:val="heading 1"/>
    <w:aliases w:val="Titolo grande grigio"/>
    <w:basedOn w:val="Normale"/>
    <w:next w:val="Normale"/>
    <w:link w:val="Titolo1Carattere"/>
    <w:autoRedefine/>
    <w:rsid w:val="00D06AAB"/>
    <w:pPr>
      <w:keepNext/>
      <w:keepLines/>
      <w:spacing w:before="240" w:line="360" w:lineRule="auto"/>
      <w:outlineLvl w:val="0"/>
    </w:pPr>
    <w:rPr>
      <w:rFonts w:eastAsia="Times New Roman"/>
      <w:b/>
      <w:color w:val="505150"/>
      <w:sz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grande grigio Carattere"/>
    <w:link w:val="Titolo1"/>
    <w:rsid w:val="00D06AAB"/>
    <w:rPr>
      <w:rFonts w:ascii="Verdana" w:eastAsia="Times New Roman" w:hAnsi="Verdana"/>
      <w:b/>
      <w:color w:val="505150"/>
      <w:sz w:val="36"/>
      <w:lang w:val="en-US"/>
    </w:rPr>
  </w:style>
  <w:style w:type="paragraph" w:customStyle="1" w:styleId="testo1">
    <w:name w:val="testo 1"/>
    <w:basedOn w:val="Normale"/>
    <w:link w:val="testo1Carattere"/>
    <w:qFormat/>
    <w:rsid w:val="00887495"/>
    <w:pPr>
      <w:spacing w:line="360" w:lineRule="auto"/>
      <w:ind w:firstLine="567"/>
      <w:contextualSpacing/>
      <w:jc w:val="both"/>
    </w:pPr>
    <w:rPr>
      <w:sz w:val="20"/>
    </w:rPr>
  </w:style>
  <w:style w:type="paragraph" w:styleId="Nessunaspaziatura">
    <w:name w:val="No Spacing"/>
    <w:uiPriority w:val="1"/>
    <w:rsid w:val="0061758F"/>
    <w:pPr>
      <w:spacing w:beforeAutospacing="1" w:afterAutospacing="1"/>
    </w:pPr>
    <w:rPr>
      <w:rFonts w:ascii="Verdana" w:hAnsi="Verdana"/>
      <w:color w:val="000000"/>
      <w:sz w:val="28"/>
    </w:rPr>
  </w:style>
  <w:style w:type="paragraph" w:customStyle="1" w:styleId="TitolopiccoloGrigio">
    <w:name w:val="Titolo piccolo Grigio"/>
    <w:basedOn w:val="Titolo1"/>
    <w:autoRedefine/>
    <w:qFormat/>
    <w:rsid w:val="00046791"/>
    <w:pPr>
      <w:spacing w:before="100" w:line="384" w:lineRule="exact"/>
    </w:pPr>
    <w:rPr>
      <w:sz w:val="32"/>
    </w:rPr>
  </w:style>
  <w:style w:type="paragraph" w:customStyle="1" w:styleId="TitolograndeGrigio">
    <w:name w:val="Titolo grande Grigio"/>
    <w:basedOn w:val="testo1"/>
    <w:link w:val="TitolograndeGrigioCarattere"/>
    <w:qFormat/>
    <w:rsid w:val="00D06AAB"/>
    <w:pPr>
      <w:spacing w:line="432" w:lineRule="exact"/>
    </w:pPr>
    <w:rPr>
      <w:b/>
      <w:color w:val="505150"/>
      <w:sz w:val="36"/>
    </w:rPr>
  </w:style>
  <w:style w:type="character" w:customStyle="1" w:styleId="testo1Carattere">
    <w:name w:val="testo 1 Carattere"/>
    <w:basedOn w:val="Carpredefinitoparagrafo"/>
    <w:link w:val="testo1"/>
    <w:rsid w:val="00887495"/>
    <w:rPr>
      <w:rFonts w:ascii="Verdana" w:hAnsi="Verdana"/>
      <w:color w:val="000000"/>
      <w:sz w:val="20"/>
    </w:rPr>
  </w:style>
  <w:style w:type="paragraph" w:styleId="NormaleWeb">
    <w:name w:val="Normal (Web)"/>
    <w:basedOn w:val="Normale"/>
    <w:uiPriority w:val="99"/>
    <w:semiHidden/>
    <w:unhideWhenUsed/>
    <w:rsid w:val="00023727"/>
    <w:pPr>
      <w:spacing w:line="240" w:lineRule="auto"/>
    </w:pPr>
    <w:rPr>
      <w:rFonts w:ascii="Times" w:hAnsi="Times" w:cs="Times New Roman"/>
      <w:color w:val="aut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00DE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DEB"/>
    <w:rPr>
      <w:rFonts w:ascii="Verdana" w:hAnsi="Verdana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0DE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DEB"/>
    <w:rPr>
      <w:rFonts w:ascii="Verdana" w:hAnsi="Verdana"/>
      <w:color w:val="000000"/>
      <w:sz w:val="28"/>
    </w:rPr>
  </w:style>
  <w:style w:type="character" w:customStyle="1" w:styleId="TitolograndeGrigioCarattere">
    <w:name w:val="Titolo grande Grigio Carattere"/>
    <w:basedOn w:val="testo1Carattere"/>
    <w:link w:val="TitolograndeGrigio"/>
    <w:rsid w:val="00D06AAB"/>
    <w:rPr>
      <w:rFonts w:ascii="Verdana" w:hAnsi="Verdana"/>
      <w:b/>
      <w:color w:val="505150"/>
      <w:sz w:val="36"/>
    </w:rPr>
  </w:style>
  <w:style w:type="character" w:styleId="Numeropagina">
    <w:name w:val="page number"/>
    <w:basedOn w:val="Carpredefinitoparagrafo"/>
    <w:uiPriority w:val="99"/>
    <w:semiHidden/>
    <w:unhideWhenUsed/>
    <w:rsid w:val="000467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774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774"/>
    <w:rPr>
      <w:rFonts w:ascii="Lucida Grande" w:hAnsi="Lucida Grande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238C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DB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6B025B-7257-4234-86C1-8FAEE428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mmmm xxxx</dc:creator>
  <cp:keywords/>
  <dc:description/>
  <cp:lastModifiedBy>ROSSELLA</cp:lastModifiedBy>
  <cp:revision>2</cp:revision>
  <cp:lastPrinted>2021-03-19T08:09:00Z</cp:lastPrinted>
  <dcterms:created xsi:type="dcterms:W3CDTF">2021-05-27T05:59:00Z</dcterms:created>
  <dcterms:modified xsi:type="dcterms:W3CDTF">2021-05-27T05:59:00Z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