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48" w:rsidRDefault="002D411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ALLEGATO B</w:t>
      </w:r>
    </w:p>
    <w:p w:rsidR="00080B48" w:rsidRDefault="00080B48">
      <w:pPr>
        <w:rPr>
          <w:b/>
          <w:sz w:val="28"/>
          <w:szCs w:val="28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2956"/>
        <w:gridCol w:w="3165"/>
        <w:gridCol w:w="1980"/>
        <w:gridCol w:w="2384"/>
      </w:tblGrid>
      <w:tr w:rsidR="00080B4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B48" w:rsidRDefault="002D411D">
            <w:pPr>
              <w:widowControl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Titoli preferenziali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B48" w:rsidRDefault="002D411D">
            <w:pPr>
              <w:widowControl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Valutazione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2D411D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Punteggio assegnato dal candidato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2D411D">
            <w:pPr>
              <w:widowControl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Punteggio assegnato dall’Amministrazione</w:t>
            </w:r>
          </w:p>
        </w:tc>
      </w:tr>
      <w:tr w:rsidR="00080B4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Esperienze lavorative</w:t>
            </w:r>
          </w:p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relative</w:t>
            </w:r>
            <w:proofErr w:type="gramEnd"/>
            <w:r>
              <w:rPr>
                <w:rFonts w:ascii="Calibri" w:hAnsi="Calibri" w:cs="Calibri"/>
                <w:b/>
              </w:rPr>
              <w:t xml:space="preserve"> agli ultimi 5 anni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proofErr w:type="gramEnd"/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A"/>
                <w:sz w:val="24"/>
                <w:szCs w:val="20"/>
                <w:lang w:eastAsia="it-IT"/>
              </w:rPr>
              <w:t>4</w:t>
            </w:r>
            <w:r>
              <w:rPr>
                <w:rFonts w:ascii="Calibri" w:hAnsi="Calibri" w:cs="Calibri"/>
                <w:b/>
              </w:rPr>
              <w:t>5 punti)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0B4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pStyle w:val="Paragrafoelenco"/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4"/>
              </w:rPr>
              <w:t xml:space="preserve">Precedenti incarichi come </w:t>
            </w:r>
            <w:r>
              <w:rPr>
                <w:rFonts w:ascii="Calibri" w:hAnsi="Calibri" w:cs="Calibri"/>
              </w:rPr>
              <w:t xml:space="preserve">Responsabile del Servizio di Prevenzione e Protezione </w:t>
            </w:r>
            <w:r>
              <w:rPr>
                <w:rFonts w:ascii="Calibri" w:hAnsi="Calibri" w:cs="Calibri"/>
                <w:szCs w:val="24"/>
              </w:rPr>
              <w:t>Istituti Scolastici Statali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n.</w:t>
            </w:r>
            <w:r>
              <w:rPr>
                <w:rFonts w:ascii="Calibri" w:eastAsia="Times New Roman" w:hAnsi="Calibri" w:cs="Calibri"/>
                <w:b/>
                <w:color w:val="00000A"/>
                <w:sz w:val="24"/>
                <w:szCs w:val="20"/>
                <w:lang w:eastAsia="it-IT"/>
              </w:rPr>
              <w:t>2</w:t>
            </w:r>
            <w:r>
              <w:rPr>
                <w:rFonts w:ascii="Calibri" w:hAnsi="Calibri" w:cs="Calibri"/>
                <w:b/>
              </w:rPr>
              <w:t xml:space="preserve"> punti </w:t>
            </w:r>
            <w:r>
              <w:rPr>
                <w:rFonts w:ascii="Calibri" w:hAnsi="Calibri" w:cs="Calibri"/>
              </w:rPr>
              <w:t xml:space="preserve">per </w:t>
            </w:r>
            <w:proofErr w:type="gramStart"/>
            <w:r>
              <w:rPr>
                <w:rFonts w:ascii="Calibri" w:hAnsi="Calibri" w:cs="Calibri"/>
              </w:rPr>
              <w:t>ogni  anno</w:t>
            </w:r>
            <w:proofErr w:type="gramEnd"/>
            <w:r>
              <w:rPr>
                <w:rFonts w:ascii="Calibri" w:hAnsi="Calibri" w:cs="Calibri"/>
              </w:rPr>
              <w:t xml:space="preserve"> di incarico, elevabili a</w:t>
            </w:r>
            <w:r>
              <w:rPr>
                <w:rFonts w:ascii="Calibri" w:hAnsi="Calibri" w:cs="Calibri"/>
                <w:b/>
              </w:rPr>
              <w:t xml:space="preserve"> n.</w:t>
            </w:r>
            <w:r>
              <w:rPr>
                <w:rFonts w:ascii="Calibri" w:eastAsia="Times New Roman" w:hAnsi="Calibri" w:cs="Calibri"/>
                <w:b/>
                <w:color w:val="00000A"/>
                <w:sz w:val="24"/>
                <w:szCs w:val="20"/>
                <w:lang w:eastAsia="it-IT"/>
              </w:rPr>
              <w:t>5</w:t>
            </w:r>
            <w:r>
              <w:rPr>
                <w:rFonts w:ascii="Calibri" w:hAnsi="Calibri" w:cs="Calibri"/>
                <w:b/>
              </w:rPr>
              <w:t xml:space="preserve"> punti </w:t>
            </w:r>
            <w:r>
              <w:rPr>
                <w:rFonts w:ascii="Calibri" w:hAnsi="Calibri" w:cs="Calibri"/>
              </w:rPr>
              <w:t>se svolti in Istituti Superiori tecnici o professionali.</w:t>
            </w:r>
          </w:p>
          <w:p w:rsidR="00080B48" w:rsidRDefault="00080B48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0B4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pStyle w:val="Paragrafoelenco"/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4"/>
              </w:rPr>
              <w:t xml:space="preserve">Precedenti incarichi di </w:t>
            </w:r>
            <w:r>
              <w:rPr>
                <w:rFonts w:ascii="Calibri" w:hAnsi="Calibri" w:cs="Calibri"/>
              </w:rPr>
              <w:t xml:space="preserve">Responsabile del Servizio di </w:t>
            </w:r>
            <w:r>
              <w:rPr>
                <w:rFonts w:ascii="Calibri" w:hAnsi="Calibri" w:cs="Calibri"/>
              </w:rPr>
              <w:t xml:space="preserve">Prevenzione e Protezione presso </w:t>
            </w:r>
            <w:r>
              <w:rPr>
                <w:rFonts w:ascii="Calibri" w:hAnsi="Calibri" w:cs="Calibri"/>
                <w:szCs w:val="24"/>
              </w:rPr>
              <w:t>altre PP. AA.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n.1,5 </w:t>
            </w:r>
            <w:proofErr w:type="gramStart"/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</w:rPr>
              <w:t xml:space="preserve">  per</w:t>
            </w:r>
            <w:proofErr w:type="gramEnd"/>
            <w:r>
              <w:rPr>
                <w:rFonts w:ascii="Calibri" w:hAnsi="Calibri" w:cs="Calibri"/>
              </w:rPr>
              <w:t xml:space="preserve"> ogni  anno di incarico</w:t>
            </w:r>
          </w:p>
          <w:p w:rsidR="00080B48" w:rsidRDefault="00080B48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</w:p>
          <w:p w:rsidR="00080B48" w:rsidRDefault="00080B48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</w:p>
          <w:p w:rsidR="00080B48" w:rsidRDefault="00080B48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</w:p>
          <w:p w:rsidR="00080B48" w:rsidRDefault="00080B48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0B4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pStyle w:val="Paragrafoelenco"/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4"/>
              </w:rPr>
              <w:t xml:space="preserve">Precedenti incarichi come </w:t>
            </w:r>
            <w:r>
              <w:rPr>
                <w:rFonts w:ascii="Calibri" w:hAnsi="Calibri" w:cs="Calibri"/>
              </w:rPr>
              <w:t xml:space="preserve">Responsabile del Servizio di Prevenzione e Protezione </w:t>
            </w:r>
            <w:r>
              <w:rPr>
                <w:rFonts w:ascii="Calibri" w:hAnsi="Calibri" w:cs="Calibri"/>
                <w:szCs w:val="24"/>
              </w:rPr>
              <w:t>nel settore privato.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n.0,5 </w:t>
            </w:r>
            <w:proofErr w:type="gramStart"/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</w:rPr>
              <w:t xml:space="preserve">  per</w:t>
            </w:r>
            <w:proofErr w:type="gramEnd"/>
            <w:r>
              <w:rPr>
                <w:rFonts w:ascii="Calibri" w:hAnsi="Calibri" w:cs="Calibri"/>
              </w:rPr>
              <w:t xml:space="preserve"> ogni  anno di incarico</w:t>
            </w:r>
          </w:p>
          <w:p w:rsidR="00080B48" w:rsidRDefault="00080B48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0B4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pStyle w:val="Paragrafoelenco"/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Esperienze di </w:t>
            </w:r>
            <w:r>
              <w:rPr>
                <w:rFonts w:ascii="Calibri" w:hAnsi="Calibri" w:cs="Calibri"/>
                <w:szCs w:val="24"/>
              </w:rPr>
              <w:t>docenza in corsi di formazione sulla sicurezza rivolti ai lavoratori.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n. 1 punto </w:t>
            </w:r>
            <w:r>
              <w:rPr>
                <w:rFonts w:ascii="Calibri" w:hAnsi="Calibri" w:cs="Calibri"/>
              </w:rPr>
              <w:t xml:space="preserve">per ogni corso di almeno 8 ore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0B4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pStyle w:val="Paragrafoelenco"/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Aver lavorato in società di servizi sulla Sicurezza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n. 2 punti</w:t>
            </w:r>
            <w:r>
              <w:rPr>
                <w:rFonts w:ascii="Calibri" w:hAnsi="Calibri" w:cs="Calibri"/>
              </w:rPr>
              <w:t xml:space="preserve"> per ogni anno negli ultimi cinque anni.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0B4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Titoli culturali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proofErr w:type="gramEnd"/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A"/>
                <w:sz w:val="24"/>
                <w:szCs w:val="20"/>
                <w:lang w:eastAsia="it-IT"/>
              </w:rPr>
              <w:t>3</w:t>
            </w:r>
            <w:r>
              <w:rPr>
                <w:rFonts w:ascii="Calibri" w:hAnsi="Calibri" w:cs="Calibri"/>
                <w:b/>
              </w:rPr>
              <w:t>5 punti)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0B4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pStyle w:val="Paragrafoelenco"/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Laurea di cui al comma 5 dell’art.32 del </w:t>
            </w:r>
            <w:proofErr w:type="spellStart"/>
            <w:r>
              <w:rPr>
                <w:rFonts w:ascii="Calibri" w:hAnsi="Calibri" w:cs="Calibri"/>
                <w:szCs w:val="24"/>
              </w:rPr>
              <w:t>D.Lvo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32/2008;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n.</w:t>
            </w:r>
            <w:r>
              <w:rPr>
                <w:rFonts w:ascii="Calibri" w:eastAsia="Times New Roman" w:hAnsi="Calibri" w:cs="Calibri"/>
                <w:b/>
                <w:color w:val="00000A"/>
                <w:sz w:val="24"/>
                <w:szCs w:val="20"/>
                <w:lang w:eastAsia="it-IT"/>
              </w:rPr>
              <w:t xml:space="preserve">20 </w:t>
            </w:r>
            <w:r>
              <w:rPr>
                <w:rFonts w:ascii="Calibri" w:hAnsi="Calibri" w:cs="Calibri"/>
                <w:b/>
              </w:rPr>
              <w:t xml:space="preserve">punti </w:t>
            </w:r>
          </w:p>
          <w:p w:rsidR="00080B48" w:rsidRDefault="00080B48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0B4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pStyle w:val="Paragrafoelenco"/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  <w:color w:val="00000A"/>
                <w:kern w:val="0"/>
                <w:szCs w:val="24"/>
                <w:lang w:eastAsia="it-IT"/>
              </w:rPr>
            </w:pPr>
            <w:r>
              <w:rPr>
                <w:rFonts w:ascii="Calibri" w:hAnsi="Calibri" w:cs="Calibri"/>
                <w:color w:val="00000A"/>
                <w:kern w:val="0"/>
                <w:szCs w:val="24"/>
                <w:lang w:eastAsia="it-IT"/>
              </w:rPr>
              <w:t xml:space="preserve">Dottorato di ricerca con </w:t>
            </w:r>
            <w:r>
              <w:rPr>
                <w:rFonts w:ascii="Calibri" w:hAnsi="Calibri" w:cs="Calibri"/>
                <w:color w:val="00000A"/>
                <w:kern w:val="0"/>
                <w:szCs w:val="24"/>
                <w:lang w:eastAsia="it-IT"/>
              </w:rPr>
              <w:lastRenderedPageBreak/>
              <w:t>tesi inerente la salute e la sicurezza nei luoghi id lavoro.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b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A"/>
                <w:sz w:val="24"/>
                <w:szCs w:val="20"/>
                <w:lang w:eastAsia="it-IT"/>
              </w:rPr>
              <w:lastRenderedPageBreak/>
              <w:t>n.5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0B4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pStyle w:val="Paragrafoelenco"/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Possesso di attestati di corsi di formazione specifici-settoriali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n. 1 punto </w:t>
            </w:r>
            <w:r>
              <w:rPr>
                <w:rFonts w:ascii="Calibri" w:hAnsi="Calibri" w:cs="Calibri"/>
              </w:rPr>
              <w:t xml:space="preserve">per </w:t>
            </w:r>
            <w:r>
              <w:rPr>
                <w:rFonts w:ascii="Calibri" w:hAnsi="Calibri" w:cs="Calibri"/>
              </w:rPr>
              <w:t>ogni attestato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max</w:t>
            </w:r>
            <w:proofErr w:type="spellEnd"/>
            <w:r>
              <w:rPr>
                <w:rFonts w:ascii="Calibri" w:hAnsi="Calibri" w:cs="Calibri"/>
              </w:rPr>
              <w:t xml:space="preserve"> 5 attestati)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080B4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pStyle w:val="Paragrafoelenco"/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Iscrizione albo esperti prevenzione incendi del Ministero degli Interni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n.5 punti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0B4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Punteggio massimo </w:t>
            </w:r>
            <w:r>
              <w:rPr>
                <w:rFonts w:ascii="Calibri" w:eastAsia="Times New Roman" w:hAnsi="Calibri" w:cs="Calibri"/>
                <w:b/>
                <w:color w:val="00000A"/>
                <w:sz w:val="24"/>
                <w:szCs w:val="20"/>
                <w:lang w:eastAsia="it-IT"/>
              </w:rPr>
              <w:t>per titoli culturali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Punti 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0B4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Punteggio minimo per ammissione a graduatoria per titoli culturali ed esperienze </w:t>
            </w:r>
            <w:r>
              <w:rPr>
                <w:rFonts w:ascii="Calibri" w:hAnsi="Calibri" w:cs="Calibri"/>
                <w:b/>
              </w:rPr>
              <w:t>lavorative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Punti </w:t>
            </w:r>
            <w:r>
              <w:rPr>
                <w:rFonts w:ascii="Calibri" w:eastAsia="Times New Roman" w:hAnsi="Calibri" w:cs="Calibri"/>
                <w:b/>
                <w:color w:val="00000A"/>
                <w:sz w:val="24"/>
                <w:szCs w:val="20"/>
                <w:lang w:eastAsia="it-IT"/>
              </w:rPr>
              <w:t>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0B4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Punteggio per offerta economic</w:t>
            </w:r>
            <w:r>
              <w:rPr>
                <w:rFonts w:ascii="Calibri" w:eastAsia="Times New Roman" w:hAnsi="Calibri" w:cs="Calibri"/>
                <w:b/>
                <w:color w:val="00000A"/>
                <w:sz w:val="24"/>
                <w:szCs w:val="20"/>
                <w:lang w:eastAsia="it-IT"/>
              </w:rPr>
              <w:t>a</w:t>
            </w:r>
            <w:r>
              <w:rPr>
                <w:rFonts w:ascii="Calibri" w:hAnsi="Calibri" w:cs="Calibri"/>
                <w:b/>
              </w:rPr>
              <w:t xml:space="preserve"> (criterio del minor prezzo)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offerta</w:t>
            </w:r>
            <w:proofErr w:type="gramEnd"/>
            <w:r>
              <w:rPr>
                <w:rFonts w:ascii="Calibri" w:hAnsi="Calibri" w:cs="Calibri"/>
              </w:rPr>
              <w:t xml:space="preserve"> più bassa verranno attribuiti </w:t>
            </w:r>
            <w:r>
              <w:rPr>
                <w:rFonts w:ascii="Calibri" w:hAnsi="Calibri" w:cs="Calibri"/>
                <w:b/>
                <w:bCs/>
              </w:rPr>
              <w:t>punti 20</w:t>
            </w:r>
            <w:r>
              <w:rPr>
                <w:rFonts w:ascii="Calibri" w:hAnsi="Calibri" w:cs="Calibri"/>
              </w:rPr>
              <w:t>, alle altre offerte sar</w:t>
            </w:r>
            <w:r>
              <w:rPr>
                <w:rFonts w:ascii="Calibri" w:eastAsia="Times New Roman" w:hAnsi="Calibri" w:cs="Calibri"/>
                <w:color w:val="00000A"/>
                <w:sz w:val="24"/>
                <w:szCs w:val="20"/>
                <w:lang w:eastAsia="it-IT"/>
              </w:rPr>
              <w:t>à attribuito il seguente punteggio:</w:t>
            </w:r>
          </w:p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A"/>
                <w:sz w:val="24"/>
                <w:szCs w:val="20"/>
                <w:lang w:eastAsia="it-IT"/>
              </w:rPr>
              <w:t>20 x (offerta più bassa) / (offerta in esame)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0B48"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Punteggio massimo</w:t>
            </w:r>
            <w:r>
              <w:rPr>
                <w:rFonts w:ascii="Calibri" w:hAnsi="Calibri" w:cs="Calibri"/>
                <w:b/>
              </w:rPr>
              <w:t xml:space="preserve"> totale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2D411D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Punti 100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contextualSpacing/>
              <w:jc w:val="both"/>
              <w:rPr>
                <w:rFonts w:cs="Calibri"/>
                <w:b/>
              </w:rPr>
            </w:pP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48" w:rsidRDefault="00080B48">
            <w:pPr>
              <w:widowControl w:val="0"/>
              <w:spacing w:line="360" w:lineRule="auto"/>
              <w:contextualSpacing/>
              <w:jc w:val="both"/>
              <w:rPr>
                <w:rFonts w:cs="Calibri"/>
                <w:b/>
              </w:rPr>
            </w:pPr>
          </w:p>
        </w:tc>
      </w:tr>
    </w:tbl>
    <w:p w:rsidR="00080B48" w:rsidRDefault="00080B48">
      <w:pPr>
        <w:rPr>
          <w:b/>
          <w:sz w:val="28"/>
          <w:szCs w:val="28"/>
        </w:rPr>
      </w:pPr>
    </w:p>
    <w:sectPr w:rsidR="00080B48">
      <w:pgSz w:w="11906" w:h="16838"/>
      <w:pgMar w:top="1600" w:right="980" w:bottom="280" w:left="567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60314"/>
    <w:multiLevelType w:val="multilevel"/>
    <w:tmpl w:val="80B88B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774346"/>
    <w:multiLevelType w:val="multilevel"/>
    <w:tmpl w:val="40B27E1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48"/>
    <w:rsid w:val="00080B48"/>
    <w:rsid w:val="002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09ED2-1824-4A7D-B9D3-BA9CE54A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6E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6065AA"/>
    <w:pPr>
      <w:ind w:left="720"/>
      <w:contextualSpacing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ROSSELLA</cp:lastModifiedBy>
  <cp:revision>2</cp:revision>
  <dcterms:created xsi:type="dcterms:W3CDTF">2021-12-06T10:44:00Z</dcterms:created>
  <dcterms:modified xsi:type="dcterms:W3CDTF">2021-12-06T10:44:00Z</dcterms:modified>
  <dc:language>it-IT</dc:language>
</cp:coreProperties>
</file>